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37" w:rsidRDefault="006F2B37" w:rsidP="006F2B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767CC297" wp14:editId="2B421C42">
            <wp:extent cx="1674687" cy="983792"/>
            <wp:effectExtent l="0" t="0" r="190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677" cy="99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B37" w:rsidRDefault="006F2B37" w:rsidP="006F2B37">
      <w:pPr>
        <w:spacing w:after="0" w:line="240" w:lineRule="auto"/>
        <w:jc w:val="right"/>
        <w:rPr>
          <w:rFonts w:ascii="Arial" w:hAnsi="Arial" w:cs="Arial"/>
        </w:rPr>
      </w:pPr>
    </w:p>
    <w:p w:rsidR="006F2B37" w:rsidRDefault="006F2B37" w:rsidP="006F2B37">
      <w:pPr>
        <w:spacing w:after="0" w:line="240" w:lineRule="auto"/>
        <w:rPr>
          <w:rFonts w:ascii="Arial" w:hAnsi="Arial" w:cs="Arial"/>
        </w:rPr>
      </w:pPr>
    </w:p>
    <w:p w:rsidR="006F2B37" w:rsidRDefault="006F2B37" w:rsidP="006F2B37">
      <w:pPr>
        <w:spacing w:after="0" w:line="240" w:lineRule="auto"/>
        <w:rPr>
          <w:rFonts w:ascii="Arial" w:hAnsi="Arial" w:cs="Arial"/>
          <w:b/>
        </w:rPr>
      </w:pPr>
    </w:p>
    <w:p w:rsidR="006F2B37" w:rsidRDefault="006F2B37" w:rsidP="006F2B3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COMMUNIQUE DE PRESSE</w:t>
      </w:r>
    </w:p>
    <w:p w:rsidR="006F2B37" w:rsidRDefault="006F2B37" w:rsidP="006F2B37">
      <w:pPr>
        <w:spacing w:after="0" w:line="240" w:lineRule="auto"/>
        <w:jc w:val="right"/>
        <w:rPr>
          <w:rFonts w:ascii="Arial" w:hAnsi="Arial" w:cs="Arial"/>
        </w:rPr>
      </w:pPr>
    </w:p>
    <w:p w:rsidR="006F2B37" w:rsidRDefault="006F2B37" w:rsidP="006F2B37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Paris, le 3 mai 2021</w:t>
      </w:r>
    </w:p>
    <w:p w:rsidR="006F2B37" w:rsidRDefault="006F2B37" w:rsidP="006F2B37">
      <w:pPr>
        <w:rPr>
          <w:b/>
        </w:rPr>
      </w:pPr>
    </w:p>
    <w:p w:rsidR="00D82EF5" w:rsidRDefault="006F2B37" w:rsidP="00D82EF5">
      <w:pPr>
        <w:spacing w:after="0" w:line="276" w:lineRule="auto"/>
        <w:jc w:val="center"/>
        <w:rPr>
          <w:b/>
          <w:sz w:val="28"/>
          <w:szCs w:val="28"/>
        </w:rPr>
      </w:pPr>
      <w:bookmarkStart w:id="0" w:name="_GoBack"/>
      <w:r w:rsidRPr="001E7F02">
        <w:rPr>
          <w:b/>
          <w:sz w:val="28"/>
          <w:szCs w:val="28"/>
        </w:rPr>
        <w:t xml:space="preserve">Un forfait psychologique d’urgence </w:t>
      </w:r>
    </w:p>
    <w:p w:rsidR="00683F07" w:rsidRPr="001E7F02" w:rsidRDefault="00D82EF5" w:rsidP="00D82EF5">
      <w:pPr>
        <w:spacing w:after="0"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à</w:t>
      </w:r>
      <w:proofErr w:type="gramEnd"/>
      <w:r>
        <w:rPr>
          <w:b/>
          <w:sz w:val="28"/>
          <w:szCs w:val="28"/>
        </w:rPr>
        <w:t xml:space="preserve"> destination </w:t>
      </w:r>
      <w:r w:rsidR="006F2B37" w:rsidRPr="001E7F02">
        <w:rPr>
          <w:b/>
          <w:sz w:val="28"/>
          <w:szCs w:val="28"/>
        </w:rPr>
        <w:t>des enfants et adolescents</w:t>
      </w:r>
    </w:p>
    <w:bookmarkEnd w:id="0"/>
    <w:p w:rsidR="00AF153C" w:rsidRDefault="00AF153C" w:rsidP="00976528">
      <w:pPr>
        <w:rPr>
          <w:b/>
        </w:rPr>
      </w:pPr>
    </w:p>
    <w:p w:rsidR="00FA7CB6" w:rsidRDefault="00AF153C" w:rsidP="00841528">
      <w:pPr>
        <w:spacing w:after="0" w:line="276" w:lineRule="auto"/>
        <w:jc w:val="both"/>
        <w:rPr>
          <w:color w:val="FF0000"/>
          <w:sz w:val="18"/>
          <w:szCs w:val="18"/>
          <w:vertAlign w:val="subscript"/>
        </w:rPr>
      </w:pPr>
      <w:r w:rsidRPr="00AF153C">
        <w:rPr>
          <w:b/>
        </w:rPr>
        <w:t>Le Président de la République a annoncé, le 14 avril dernier, le lancement d’un dispositif permettant d’apporter une réponse d’urgence à la souffrance psychique des enfants et adolescents, dans un contexte de crise sanitaire où l’état de santé mentale et psychologique des Français se dégrade</w:t>
      </w:r>
      <w:r w:rsidR="006B3577">
        <w:rPr>
          <w:b/>
        </w:rPr>
        <w:t>. C</w:t>
      </w:r>
      <w:r w:rsidRPr="00AF153C">
        <w:rPr>
          <w:b/>
        </w:rPr>
        <w:t>e dispositif</w:t>
      </w:r>
      <w:r w:rsidR="006B3577">
        <w:rPr>
          <w:b/>
        </w:rPr>
        <w:t xml:space="preserve">, </w:t>
      </w:r>
      <w:r w:rsidR="00D30456">
        <w:rPr>
          <w:b/>
        </w:rPr>
        <w:t xml:space="preserve">qui sera </w:t>
      </w:r>
      <w:r w:rsidR="00FC380B">
        <w:rPr>
          <w:b/>
        </w:rPr>
        <w:t xml:space="preserve">opérationnel </w:t>
      </w:r>
      <w:r w:rsidR="006B3577">
        <w:rPr>
          <w:b/>
        </w:rPr>
        <w:t xml:space="preserve">à la fin du mois de mai, </w:t>
      </w:r>
      <w:r w:rsidR="006B3577" w:rsidRPr="00AF153C">
        <w:rPr>
          <w:b/>
        </w:rPr>
        <w:t>a</w:t>
      </w:r>
      <w:r w:rsidRPr="00AF153C">
        <w:rPr>
          <w:b/>
        </w:rPr>
        <w:t xml:space="preserve"> pour objectif de prendre en charge jusqu’à 10 séances de psychologues</w:t>
      </w:r>
      <w:r w:rsidR="006B3577">
        <w:rPr>
          <w:b/>
        </w:rPr>
        <w:t xml:space="preserve"> en ville</w:t>
      </w:r>
      <w:r w:rsidRPr="00AF153C">
        <w:rPr>
          <w:b/>
        </w:rPr>
        <w:t xml:space="preserve"> pour les enfants de 3 à 17 ans souffrant de troubles psychiques légers à modérés</w:t>
      </w:r>
      <w:r w:rsidR="006B3577">
        <w:rPr>
          <w:b/>
        </w:rPr>
        <w:t>.</w:t>
      </w:r>
    </w:p>
    <w:p w:rsidR="00FA7CB6" w:rsidRPr="00FA7CB6" w:rsidRDefault="00FA7CB6" w:rsidP="00841528">
      <w:pPr>
        <w:spacing w:after="0" w:line="276" w:lineRule="auto"/>
        <w:jc w:val="both"/>
        <w:rPr>
          <w:color w:val="FF0000"/>
          <w:vertAlign w:val="subscript"/>
        </w:rPr>
      </w:pPr>
    </w:p>
    <w:p w:rsidR="00FC380B" w:rsidRDefault="006B3577" w:rsidP="00841528">
      <w:pPr>
        <w:spacing w:after="0" w:line="276" w:lineRule="auto"/>
        <w:jc w:val="both"/>
        <w:rPr>
          <w:bCs/>
        </w:rPr>
      </w:pPr>
      <w:r>
        <w:t>Ce dispositif d’urgence</w:t>
      </w:r>
      <w:r w:rsidR="00AF153C">
        <w:t xml:space="preserve"> </w:t>
      </w:r>
      <w:r>
        <w:t xml:space="preserve">est </w:t>
      </w:r>
      <w:r w:rsidR="00AF153C">
        <w:t xml:space="preserve">destiné aux enfants et adolescents présentant </w:t>
      </w:r>
      <w:r w:rsidR="00CA3325">
        <w:t>des troubles du comportement et des signes légers à modérés de détresse psychologique</w:t>
      </w:r>
      <w:r w:rsidR="00AF153C">
        <w:t>, suscitant l’inquiétude de l’entourage (famille, milieu scolaire, médecin généraliste, pédiatre, P</w:t>
      </w:r>
      <w:r>
        <w:t>MI par exemple</w:t>
      </w:r>
      <w:r w:rsidR="00AF153C">
        <w:t xml:space="preserve">). </w:t>
      </w:r>
    </w:p>
    <w:p w:rsidR="00AF153C" w:rsidRDefault="00FC380B" w:rsidP="00976528">
      <w:pPr>
        <w:spacing w:line="276" w:lineRule="auto"/>
        <w:jc w:val="both"/>
      </w:pPr>
      <w:r>
        <w:t xml:space="preserve">Déployé sur l’ensemble du territoire, il permettra la prise en charge à 100 % de 10 séances d’accompagnement psychologique, sans avance de frais, dont 1 </w:t>
      </w:r>
      <w:r w:rsidR="00653BAA">
        <w:t xml:space="preserve">entretien </w:t>
      </w:r>
      <w:r>
        <w:t xml:space="preserve">initial </w:t>
      </w:r>
      <w:r w:rsidR="00653BAA">
        <w:t xml:space="preserve">bilan </w:t>
      </w:r>
      <w:r>
        <w:t>et jusqu’à 9 séances prises en charge.</w:t>
      </w:r>
    </w:p>
    <w:p w:rsidR="00AF153C" w:rsidRDefault="00AF153C" w:rsidP="00E30468">
      <w:pPr>
        <w:spacing w:after="0"/>
      </w:pPr>
      <w:r>
        <w:rPr>
          <w:b/>
          <w:bCs/>
          <w:u w:val="single"/>
        </w:rPr>
        <w:t>Le parcours patient</w:t>
      </w:r>
    </w:p>
    <w:p w:rsidR="00E30468" w:rsidRDefault="00E30468" w:rsidP="00E30468">
      <w:pPr>
        <w:spacing w:after="0" w:line="276" w:lineRule="auto"/>
        <w:jc w:val="both"/>
      </w:pPr>
    </w:p>
    <w:p w:rsidR="00AF153C" w:rsidRDefault="00AF153C" w:rsidP="00D30456">
      <w:pPr>
        <w:spacing w:after="0" w:line="276" w:lineRule="auto"/>
        <w:jc w:val="both"/>
      </w:pPr>
      <w:r>
        <w:t xml:space="preserve">Ce dispositif </w:t>
      </w:r>
      <w:r w:rsidR="005727E9">
        <w:t xml:space="preserve">sera mis en place </w:t>
      </w:r>
      <w:r>
        <w:t xml:space="preserve">dans le cadre d’un parcours de </w:t>
      </w:r>
      <w:r w:rsidR="005727E9">
        <w:t>soins coordonné par le médecin : t</w:t>
      </w:r>
      <w:r>
        <w:t>out médecin, qu’il soit généraliste, pédiatre, hospitalier, médecin scolaire, médecins de PMI</w:t>
      </w:r>
      <w:r w:rsidR="005727E9">
        <w:t>,</w:t>
      </w:r>
      <w:r>
        <w:t xml:space="preserve"> pourra prescrire des séances sur une ordonnance permettant ainsi simplement d’adresser l’enfant ou l’adolescent au psychologue.</w:t>
      </w:r>
    </w:p>
    <w:p w:rsidR="00D30456" w:rsidRDefault="00D30456" w:rsidP="00D30456">
      <w:pPr>
        <w:spacing w:after="0" w:line="276" w:lineRule="auto"/>
        <w:jc w:val="both"/>
      </w:pPr>
    </w:p>
    <w:p w:rsidR="00AF153C" w:rsidRDefault="00AF153C" w:rsidP="00D30456">
      <w:pPr>
        <w:spacing w:after="0" w:line="276" w:lineRule="auto"/>
        <w:jc w:val="both"/>
      </w:pPr>
      <w:r>
        <w:t xml:space="preserve">Le psychologue sera choisi par la famille sur une liste nationale qui sera accessible sur </w:t>
      </w:r>
      <w:proofErr w:type="gramStart"/>
      <w:r w:rsidR="00653BAA">
        <w:rPr>
          <w:b/>
          <w:bCs/>
        </w:rPr>
        <w:t>PsyEnfantAdo.sante.gouv.fr</w:t>
      </w:r>
      <w:r w:rsidR="00653BAA">
        <w:t> </w:t>
      </w:r>
      <w:r w:rsidR="00653BAA" w:rsidDel="00653BAA">
        <w:t xml:space="preserve"> </w:t>
      </w:r>
      <w:r>
        <w:t>permettant</w:t>
      </w:r>
      <w:proofErr w:type="gramEnd"/>
      <w:r>
        <w:t xml:space="preserve"> d’identifier </w:t>
      </w:r>
      <w:r w:rsidR="00653BAA">
        <w:t>un professionnel</w:t>
      </w:r>
      <w:r>
        <w:t xml:space="preserve"> exerçant à proximité. </w:t>
      </w:r>
    </w:p>
    <w:p w:rsidR="00976528" w:rsidRDefault="00976528" w:rsidP="00D30456">
      <w:pPr>
        <w:spacing w:after="0" w:line="276" w:lineRule="auto"/>
        <w:jc w:val="both"/>
      </w:pPr>
    </w:p>
    <w:p w:rsidR="00FA7CB6" w:rsidRDefault="00FA7CB6" w:rsidP="00D30456">
      <w:pPr>
        <w:spacing w:after="0" w:line="276" w:lineRule="auto"/>
        <w:jc w:val="both"/>
      </w:pPr>
      <w:r>
        <w:t>Pour toutes les situations en rapport avec des troubles plus sévères, les situations de crises conduisant à des t</w:t>
      </w:r>
      <w:r w:rsidR="005727E9">
        <w:t xml:space="preserve">roubles graves du comportement ou </w:t>
      </w:r>
      <w:r>
        <w:t>un risque suicidaire, les</w:t>
      </w:r>
      <w:r w:rsidR="005727E9">
        <w:t xml:space="preserve"> enfants et adolescents </w:t>
      </w:r>
      <w:r w:rsidR="00653BAA">
        <w:t xml:space="preserve">doivent </w:t>
      </w:r>
      <w:r>
        <w:t xml:space="preserve">sans attendre être orientés vers un psychiatre pour une consultation et une prise en charge adéquate. </w:t>
      </w:r>
    </w:p>
    <w:p w:rsidR="00AF153C" w:rsidRDefault="00AF153C" w:rsidP="00D30456">
      <w:pPr>
        <w:spacing w:after="0"/>
      </w:pPr>
    </w:p>
    <w:p w:rsidR="00D30456" w:rsidRDefault="00D30456" w:rsidP="00D30456">
      <w:pPr>
        <w:spacing w:after="0"/>
        <w:rPr>
          <w:b/>
          <w:bCs/>
          <w:u w:val="single"/>
        </w:rPr>
      </w:pPr>
    </w:p>
    <w:p w:rsidR="00976528" w:rsidRDefault="00976528" w:rsidP="00D30456">
      <w:pPr>
        <w:spacing w:after="0"/>
        <w:rPr>
          <w:b/>
          <w:bCs/>
          <w:u w:val="single"/>
        </w:rPr>
      </w:pPr>
    </w:p>
    <w:p w:rsidR="00976528" w:rsidRDefault="00976528" w:rsidP="00D30456">
      <w:pPr>
        <w:spacing w:after="0"/>
        <w:rPr>
          <w:b/>
          <w:bCs/>
          <w:u w:val="single"/>
        </w:rPr>
      </w:pPr>
    </w:p>
    <w:p w:rsidR="00AF153C" w:rsidRDefault="00AF153C" w:rsidP="00D30456">
      <w:pPr>
        <w:spacing w:after="0"/>
      </w:pPr>
      <w:r>
        <w:rPr>
          <w:b/>
          <w:bCs/>
          <w:u w:val="single"/>
        </w:rPr>
        <w:lastRenderedPageBreak/>
        <w:t>La durée du dispositif</w:t>
      </w:r>
    </w:p>
    <w:p w:rsidR="00E30468" w:rsidRDefault="00E30468" w:rsidP="00E30468">
      <w:pPr>
        <w:spacing w:after="0" w:line="276" w:lineRule="auto"/>
        <w:jc w:val="both"/>
      </w:pPr>
    </w:p>
    <w:p w:rsidR="00AF153C" w:rsidRDefault="005727E9" w:rsidP="00976528">
      <w:pPr>
        <w:spacing w:after="0" w:line="276" w:lineRule="auto"/>
        <w:jc w:val="both"/>
      </w:pPr>
      <w:r>
        <w:t>C</w:t>
      </w:r>
      <w:r w:rsidR="00AF153C">
        <w:t>e dispositif</w:t>
      </w:r>
      <w:r w:rsidR="00B50D52">
        <w:t>, qui a vocation à répondre à l’urgence</w:t>
      </w:r>
      <w:r w:rsidR="00AF153C">
        <w:t xml:space="preserve"> est transito</w:t>
      </w:r>
      <w:r>
        <w:t xml:space="preserve">ire : </w:t>
      </w:r>
      <w:r w:rsidR="00752F47">
        <w:t>l’enfant doit bénéficier d’une ordonnance</w:t>
      </w:r>
      <w:r w:rsidR="00AF153C">
        <w:t xml:space="preserve"> avant le 31 octobre 2021</w:t>
      </w:r>
      <w:r>
        <w:t xml:space="preserve">. </w:t>
      </w:r>
      <w:r w:rsidR="00653BAA">
        <w:t>Les</w:t>
      </w:r>
      <w:r>
        <w:t xml:space="preserve"> séances devr</w:t>
      </w:r>
      <w:r w:rsidR="00653BAA">
        <w:t>ont</w:t>
      </w:r>
      <w:r w:rsidR="00AF153C">
        <w:t xml:space="preserve"> être réalisée</w:t>
      </w:r>
      <w:r w:rsidR="00653BAA">
        <w:t>s</w:t>
      </w:r>
      <w:r w:rsidR="00AF153C">
        <w:t xml:space="preserve"> avant le 31 janvier 2022.</w:t>
      </w:r>
    </w:p>
    <w:p w:rsidR="00B50D52" w:rsidRDefault="00B50D52" w:rsidP="00976528">
      <w:pPr>
        <w:spacing w:after="0" w:line="276" w:lineRule="auto"/>
        <w:jc w:val="both"/>
      </w:pPr>
      <w:r>
        <w:t xml:space="preserve">Des réponses structurelles et durables qui pourront s’appuyer sur la réussite de ce dispositif qui sera évalué et adapté </w:t>
      </w:r>
      <w:r w:rsidRPr="00CA3325">
        <w:rPr>
          <w:i/>
        </w:rPr>
        <w:t xml:space="preserve">in </w:t>
      </w:r>
      <w:proofErr w:type="spellStart"/>
      <w:r w:rsidRPr="00CA3325">
        <w:rPr>
          <w:i/>
        </w:rPr>
        <w:t>itinere</w:t>
      </w:r>
      <w:proofErr w:type="spellEnd"/>
      <w:r>
        <w:t>, seront proposées par le Gouvernement avant le second semestre.</w:t>
      </w:r>
    </w:p>
    <w:p w:rsidR="00AF153C" w:rsidRDefault="00AF153C" w:rsidP="00841528">
      <w:pPr>
        <w:spacing w:line="276" w:lineRule="auto"/>
        <w:rPr>
          <w:b/>
        </w:rPr>
      </w:pPr>
    </w:p>
    <w:p w:rsidR="00976528" w:rsidRDefault="00976528" w:rsidP="00976528">
      <w:pPr>
        <w:jc w:val="both"/>
      </w:pPr>
      <w:r>
        <w:rPr>
          <w:color w:val="000000"/>
        </w:rPr>
        <w:t>D’après Adrien Taquet, Secrétaire d’Etat en charge de l’Enfance et des Familles : « </w:t>
      </w:r>
      <w:r w:rsidRPr="00976528">
        <w:rPr>
          <w:i/>
          <w:color w:val="000000"/>
        </w:rPr>
        <w:t xml:space="preserve">Les </w:t>
      </w:r>
      <w:r w:rsidRPr="00976528">
        <w:rPr>
          <w:i/>
        </w:rPr>
        <w:t>enfants</w:t>
      </w:r>
      <w:r w:rsidRPr="00976528">
        <w:rPr>
          <w:i/>
        </w:rPr>
        <w:t xml:space="preserve"> et adolescents subissent eux aussi de plein fouet les effets indirects de la crise sanitaire que nous traversons</w:t>
      </w:r>
      <w:r w:rsidRPr="00976528">
        <w:rPr>
          <w:i/>
          <w:color w:val="000000"/>
        </w:rPr>
        <w:t>,</w:t>
      </w:r>
      <w:r w:rsidRPr="00976528">
        <w:rPr>
          <w:i/>
        </w:rPr>
        <w:t xml:space="preserve"> </w:t>
      </w:r>
      <w:r w:rsidRPr="00976528">
        <w:rPr>
          <w:i/>
          <w:color w:val="000000"/>
        </w:rPr>
        <w:t>i</w:t>
      </w:r>
      <w:r w:rsidRPr="00976528">
        <w:rPr>
          <w:i/>
        </w:rPr>
        <w:t>l est</w:t>
      </w:r>
      <w:r w:rsidRPr="00976528">
        <w:rPr>
          <w:i/>
          <w:color w:val="000000"/>
        </w:rPr>
        <w:t xml:space="preserve"> donc</w:t>
      </w:r>
      <w:r w:rsidRPr="00976528">
        <w:rPr>
          <w:i/>
        </w:rPr>
        <w:t xml:space="preserve"> plus que jamais nécessaire de surveiller l</w:t>
      </w:r>
      <w:r w:rsidRPr="00976528">
        <w:rPr>
          <w:i/>
          <w:color w:val="000000"/>
        </w:rPr>
        <w:t xml:space="preserve">eur </w:t>
      </w:r>
      <w:r w:rsidRPr="00976528">
        <w:rPr>
          <w:i/>
        </w:rPr>
        <w:t>équilibre</w:t>
      </w:r>
      <w:r w:rsidRPr="00976528">
        <w:rPr>
          <w:i/>
          <w:color w:val="000000"/>
        </w:rPr>
        <w:t xml:space="preserve"> psychologique en</w:t>
      </w:r>
      <w:r w:rsidRPr="00976528">
        <w:rPr>
          <w:i/>
        </w:rPr>
        <w:t xml:space="preserve"> cette période</w:t>
      </w:r>
      <w:r w:rsidRPr="00976528">
        <w:rPr>
          <w:i/>
          <w:color w:val="000000"/>
        </w:rPr>
        <w:t xml:space="preserve"> et de les accompagner</w:t>
      </w:r>
      <w:r w:rsidRPr="00976528">
        <w:rPr>
          <w:i/>
        </w:rPr>
        <w:t xml:space="preserve">. </w:t>
      </w:r>
      <w:r w:rsidRPr="00976528">
        <w:rPr>
          <w:i/>
          <w:color w:val="000000"/>
        </w:rPr>
        <w:t>La santé</w:t>
      </w:r>
      <w:r w:rsidRPr="00976528">
        <w:rPr>
          <w:i/>
        </w:rPr>
        <w:t xml:space="preserve"> mentale</w:t>
      </w:r>
      <w:r w:rsidRPr="00976528">
        <w:rPr>
          <w:i/>
          <w:color w:val="000000"/>
        </w:rPr>
        <w:t xml:space="preserve"> des jeunes</w:t>
      </w:r>
      <w:r w:rsidRPr="00976528">
        <w:rPr>
          <w:i/>
        </w:rPr>
        <w:t xml:space="preserve"> est une préoccupation majeure du Gouvernement</w:t>
      </w:r>
      <w:r>
        <w:t xml:space="preserve"> ». </w:t>
      </w:r>
    </w:p>
    <w:p w:rsidR="00976528" w:rsidRDefault="00976528" w:rsidP="00976528">
      <w:pPr>
        <w:jc w:val="both"/>
      </w:pPr>
    </w:p>
    <w:p w:rsidR="00976528" w:rsidRDefault="00976528" w:rsidP="00976528"/>
    <w:p w:rsidR="00976528" w:rsidRDefault="00976528" w:rsidP="00976528">
      <w:pPr>
        <w:jc w:val="center"/>
      </w:pPr>
      <w:r>
        <w:t>****</w:t>
      </w:r>
    </w:p>
    <w:p w:rsidR="00976528" w:rsidRDefault="00976528" w:rsidP="00976528"/>
    <w:p w:rsidR="00976528" w:rsidRDefault="00976528" w:rsidP="00976528">
      <w:pPr>
        <w:jc w:val="center"/>
      </w:pPr>
    </w:p>
    <w:p w:rsidR="006F2B37" w:rsidRDefault="006F2B37" w:rsidP="006F2B37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Contact presse</w:t>
      </w:r>
    </w:p>
    <w:p w:rsidR="006F2B37" w:rsidRDefault="006F2B37" w:rsidP="006F2B3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Service presse d’Adrien Taquet :</w:t>
      </w:r>
    </w:p>
    <w:p w:rsidR="006F2B37" w:rsidRDefault="00976528" w:rsidP="006F2B37">
      <w:pPr>
        <w:spacing w:after="0" w:line="240" w:lineRule="auto"/>
        <w:rPr>
          <w:rFonts w:cstheme="minorHAnsi"/>
        </w:rPr>
      </w:pPr>
      <w:hyperlink r:id="rId5" w:history="1">
        <w:r w:rsidR="006F2B37" w:rsidRPr="00913346">
          <w:rPr>
            <w:rStyle w:val="Lienhypertexte"/>
            <w:rFonts w:cstheme="minorHAnsi"/>
          </w:rPr>
          <w:t>sec.presse.enfance@sante.gouv.fr</w:t>
        </w:r>
      </w:hyperlink>
    </w:p>
    <w:p w:rsidR="006F2B37" w:rsidRDefault="006F2B37" w:rsidP="006F2B37">
      <w:pPr>
        <w:spacing w:after="0" w:line="240" w:lineRule="auto"/>
        <w:rPr>
          <w:rFonts w:ascii="Arial" w:hAnsi="Arial" w:cs="Arial"/>
        </w:rPr>
      </w:pPr>
    </w:p>
    <w:p w:rsidR="006F2B37" w:rsidRPr="00D63C35" w:rsidRDefault="006F2B37" w:rsidP="00AF153C">
      <w:pPr>
        <w:rPr>
          <w:b/>
        </w:rPr>
      </w:pPr>
    </w:p>
    <w:sectPr w:rsidR="006F2B37" w:rsidRPr="00D63C35" w:rsidSect="006F2B3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35"/>
    <w:rsid w:val="001E7F02"/>
    <w:rsid w:val="005727E9"/>
    <w:rsid w:val="00653BAA"/>
    <w:rsid w:val="00683F07"/>
    <w:rsid w:val="006B3577"/>
    <w:rsid w:val="006F2B37"/>
    <w:rsid w:val="00752F47"/>
    <w:rsid w:val="00841528"/>
    <w:rsid w:val="00976528"/>
    <w:rsid w:val="00AF153C"/>
    <w:rsid w:val="00B50D52"/>
    <w:rsid w:val="00CA3325"/>
    <w:rsid w:val="00D30456"/>
    <w:rsid w:val="00D63C35"/>
    <w:rsid w:val="00D82EF5"/>
    <w:rsid w:val="00E30468"/>
    <w:rsid w:val="00ED6C30"/>
    <w:rsid w:val="00FA7CB6"/>
    <w:rsid w:val="00F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0550"/>
  <w15:chartTrackingRefBased/>
  <w15:docId w15:val="{0C1C2045-AFD5-495B-8069-B887A616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2B37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53B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3B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3B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3B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3BA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3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.presse.enfance@sante.gouv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DELIQUE, Cécile (CAB/ENFANCE)</dc:creator>
  <cp:keywords/>
  <dc:description/>
  <cp:lastModifiedBy>ARTORE, Clarisse (CAB/ENFANCE)</cp:lastModifiedBy>
  <cp:revision>2</cp:revision>
  <dcterms:created xsi:type="dcterms:W3CDTF">2021-05-03T17:33:00Z</dcterms:created>
  <dcterms:modified xsi:type="dcterms:W3CDTF">2021-05-03T17:33:00Z</dcterms:modified>
</cp:coreProperties>
</file>