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D958" w14:textId="39C64616" w:rsidR="00BA37AE" w:rsidRDefault="00BA37AE">
      <w:pPr>
        <w:rPr>
          <w:b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5CB3AC9B" wp14:editId="2F6D8D44">
            <wp:extent cx="2339340" cy="1435100"/>
            <wp:effectExtent l="0" t="0" r="3810" b="0"/>
            <wp:docPr id="1" name="Image 1" descr="SE_Charge_Enfance_Famille_CMJN-150_3_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_Charge_Enfance_Famille_CMJN-150_3_LIG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B597" w14:textId="77777777" w:rsidR="00BA37AE" w:rsidRPr="00047E58" w:rsidRDefault="00BA37AE" w:rsidP="00BA37AE">
      <w:pPr>
        <w:spacing w:after="0" w:line="240" w:lineRule="auto"/>
        <w:jc w:val="center"/>
        <w:rPr>
          <w:rFonts w:cstheme="minorHAnsi"/>
          <w:b/>
          <w:sz w:val="28"/>
        </w:rPr>
      </w:pPr>
      <w:r w:rsidRPr="00047E58">
        <w:rPr>
          <w:rFonts w:cstheme="minorHAnsi"/>
          <w:b/>
          <w:sz w:val="28"/>
        </w:rPr>
        <w:t>COMMUNIQUE DE PRESSE</w:t>
      </w:r>
    </w:p>
    <w:p w14:paraId="09D9698E" w14:textId="77777777" w:rsidR="00BA37AE" w:rsidRPr="005125C8" w:rsidRDefault="00BA37AE" w:rsidP="00BA37AE">
      <w:pPr>
        <w:spacing w:after="0" w:line="240" w:lineRule="auto"/>
        <w:jc w:val="right"/>
        <w:rPr>
          <w:rFonts w:cstheme="minorHAnsi"/>
        </w:rPr>
      </w:pPr>
    </w:p>
    <w:p w14:paraId="74B31E43" w14:textId="7A0373E4" w:rsidR="00BA37AE" w:rsidRPr="00321928" w:rsidRDefault="00BA37AE" w:rsidP="00BA37AE">
      <w:pPr>
        <w:spacing w:after="0" w:line="240" w:lineRule="auto"/>
        <w:jc w:val="right"/>
        <w:rPr>
          <w:rFonts w:cstheme="minorHAnsi"/>
          <w:i/>
        </w:rPr>
      </w:pPr>
      <w:r w:rsidRPr="005125C8">
        <w:rPr>
          <w:rFonts w:cstheme="minorHAnsi"/>
          <w:i/>
        </w:rPr>
        <w:t xml:space="preserve">Paris, </w:t>
      </w:r>
      <w:r w:rsidR="00B75EF3">
        <w:rPr>
          <w:rFonts w:cstheme="minorHAnsi"/>
          <w:i/>
        </w:rPr>
        <w:t>8</w:t>
      </w:r>
      <w:r>
        <w:rPr>
          <w:rFonts w:cstheme="minorHAnsi"/>
          <w:i/>
        </w:rPr>
        <w:t xml:space="preserve"> avril</w:t>
      </w:r>
      <w:r w:rsidRPr="005125C8">
        <w:rPr>
          <w:rFonts w:cstheme="minorHAnsi"/>
          <w:i/>
        </w:rPr>
        <w:t xml:space="preserve"> 2021</w:t>
      </w:r>
    </w:p>
    <w:p w14:paraId="169CDA97" w14:textId="77777777" w:rsidR="00BA37AE" w:rsidRDefault="00BA37AE" w:rsidP="00BA37AE">
      <w:pPr>
        <w:rPr>
          <w:rFonts w:cstheme="minorHAnsi"/>
          <w:b/>
          <w:sz w:val="24"/>
        </w:rPr>
      </w:pPr>
    </w:p>
    <w:p w14:paraId="01031790" w14:textId="7EAB4280" w:rsidR="00BB2DA6" w:rsidRPr="00BA37AE" w:rsidRDefault="00BA37AE" w:rsidP="00BA37AE">
      <w:pPr>
        <w:jc w:val="both"/>
        <w:rPr>
          <w:rFonts w:cstheme="minorHAnsi"/>
          <w:b/>
          <w:sz w:val="24"/>
        </w:rPr>
      </w:pPr>
      <w:r w:rsidRPr="005125C8">
        <w:rPr>
          <w:rFonts w:cstheme="minorHAnsi"/>
          <w:b/>
          <w:sz w:val="24"/>
        </w:rPr>
        <w:t>COVID–19 –</w:t>
      </w:r>
      <w:r w:rsidR="00BB2DA6" w:rsidRPr="00BA37AE">
        <w:rPr>
          <w:rFonts w:cstheme="minorHAnsi"/>
          <w:b/>
          <w:sz w:val="24"/>
        </w:rPr>
        <w:t>Le Gouvernement renforce</w:t>
      </w:r>
      <w:r w:rsidR="008D326C">
        <w:rPr>
          <w:rFonts w:cstheme="minorHAnsi"/>
          <w:b/>
          <w:sz w:val="24"/>
        </w:rPr>
        <w:t xml:space="preserve"> son appui au</w:t>
      </w:r>
      <w:r w:rsidR="00BB2DA6" w:rsidRPr="00BA37AE">
        <w:rPr>
          <w:rFonts w:cstheme="minorHAnsi"/>
          <w:b/>
          <w:sz w:val="24"/>
        </w:rPr>
        <w:t xml:space="preserve"> dispositif All</w:t>
      </w:r>
      <w:r w:rsidR="008D326C">
        <w:rPr>
          <w:rFonts w:cstheme="minorHAnsi"/>
          <w:b/>
          <w:sz w:val="24"/>
        </w:rPr>
        <w:t>ô</w:t>
      </w:r>
      <w:r w:rsidR="00BB2DA6" w:rsidRPr="00BA37AE">
        <w:rPr>
          <w:rFonts w:cstheme="minorHAnsi"/>
          <w:b/>
          <w:sz w:val="24"/>
        </w:rPr>
        <w:t xml:space="preserve"> Parents </w:t>
      </w:r>
      <w:r w:rsidR="008D326C">
        <w:rPr>
          <w:rFonts w:cstheme="minorHAnsi"/>
          <w:b/>
          <w:sz w:val="24"/>
        </w:rPr>
        <w:t xml:space="preserve">en </w:t>
      </w:r>
      <w:r w:rsidR="00BB2DA6" w:rsidRPr="00BA37AE">
        <w:rPr>
          <w:rFonts w:cstheme="minorHAnsi"/>
          <w:b/>
          <w:sz w:val="24"/>
        </w:rPr>
        <w:t>cr</w:t>
      </w:r>
      <w:r w:rsidR="0029226D">
        <w:rPr>
          <w:rFonts w:cstheme="minorHAnsi"/>
          <w:b/>
          <w:sz w:val="24"/>
        </w:rPr>
        <w:t>ise pour mieux accompagner les familles</w:t>
      </w:r>
      <w:r w:rsidR="00BB2DA6" w:rsidRPr="00BA37AE">
        <w:rPr>
          <w:rFonts w:cstheme="minorHAnsi"/>
          <w:b/>
          <w:sz w:val="24"/>
        </w:rPr>
        <w:t xml:space="preserve"> </w:t>
      </w:r>
      <w:r w:rsidR="008D326C">
        <w:rPr>
          <w:rFonts w:cstheme="minorHAnsi"/>
          <w:b/>
          <w:sz w:val="24"/>
        </w:rPr>
        <w:t>dans cette nouvelle phase</w:t>
      </w:r>
      <w:r w:rsidR="00BB2DA6" w:rsidRPr="0029226D">
        <w:rPr>
          <w:rFonts w:cstheme="minorHAnsi"/>
          <w:b/>
          <w:sz w:val="24"/>
        </w:rPr>
        <w:t xml:space="preserve"> </w:t>
      </w:r>
      <w:r w:rsidR="008D326C" w:rsidRPr="0029226D">
        <w:rPr>
          <w:rFonts w:cstheme="minorHAnsi"/>
          <w:b/>
          <w:sz w:val="24"/>
        </w:rPr>
        <w:t xml:space="preserve">de </w:t>
      </w:r>
      <w:r w:rsidR="0029226D">
        <w:rPr>
          <w:rFonts w:cstheme="minorHAnsi"/>
          <w:b/>
          <w:sz w:val="24"/>
        </w:rPr>
        <w:t>l’épidémie</w:t>
      </w:r>
    </w:p>
    <w:p w14:paraId="1FF24EA7" w14:textId="469D1C4F" w:rsidR="00BB2DA6" w:rsidRDefault="00BB2DA6" w:rsidP="00BA37AE">
      <w:pPr>
        <w:jc w:val="both"/>
      </w:pPr>
      <w:r w:rsidRPr="00BB2DA6">
        <w:t xml:space="preserve">Pour accompagner les parents </w:t>
      </w:r>
      <w:r>
        <w:t xml:space="preserve">dans cette période difficile, qui </w:t>
      </w:r>
      <w:r w:rsidR="008D326C">
        <w:t>met à l’épreuve</w:t>
      </w:r>
      <w:r w:rsidR="00EC55CE">
        <w:t xml:space="preserve"> </w:t>
      </w:r>
      <w:r w:rsidR="008D326C">
        <w:t>l’</w:t>
      </w:r>
      <w:r w:rsidR="00EC55CE">
        <w:t xml:space="preserve">organisation de la vie </w:t>
      </w:r>
      <w:r w:rsidR="008D326C">
        <w:t>familiale</w:t>
      </w:r>
      <w:r w:rsidR="00EC55CE">
        <w:t xml:space="preserve">, le Gouvernement renforce les moyens </w:t>
      </w:r>
      <w:r w:rsidR="008D326C">
        <w:t xml:space="preserve">qu’il alloue </w:t>
      </w:r>
      <w:r w:rsidR="00EC55CE">
        <w:t xml:space="preserve">à la </w:t>
      </w:r>
      <w:r w:rsidR="00EC55CE" w:rsidRPr="00EC55CE">
        <w:t>plateforme d’écoute téléphonique de soutien à la parentalité</w:t>
      </w:r>
      <w:r w:rsidR="00EC55CE">
        <w:t xml:space="preserve"> All</w:t>
      </w:r>
      <w:r w:rsidR="008D326C">
        <w:t>ô</w:t>
      </w:r>
      <w:r w:rsidR="00EC55CE">
        <w:t xml:space="preserve"> Parents </w:t>
      </w:r>
      <w:r w:rsidR="008D326C">
        <w:t xml:space="preserve">en </w:t>
      </w:r>
      <w:r w:rsidR="00EC55CE">
        <w:t xml:space="preserve">Crise. </w:t>
      </w:r>
    </w:p>
    <w:p w14:paraId="3C3E714A" w14:textId="0E422C7E" w:rsidR="00DD7F86" w:rsidRDefault="00EC55CE" w:rsidP="00BA37AE">
      <w:pPr>
        <w:jc w:val="both"/>
      </w:pPr>
      <w:r>
        <w:t xml:space="preserve">Dès ce samedi 10 avril, </w:t>
      </w:r>
      <w:r w:rsidRPr="002A0B68">
        <w:rPr>
          <w:b/>
        </w:rPr>
        <w:t>All</w:t>
      </w:r>
      <w:r w:rsidR="008D326C">
        <w:rPr>
          <w:b/>
        </w:rPr>
        <w:t>ô</w:t>
      </w:r>
      <w:r w:rsidRPr="002A0B68">
        <w:rPr>
          <w:b/>
        </w:rPr>
        <w:t xml:space="preserve"> Parents en crise </w:t>
      </w:r>
      <w:r w:rsidR="008D326C">
        <w:rPr>
          <w:b/>
        </w:rPr>
        <w:t>–</w:t>
      </w:r>
      <w:r w:rsidRPr="002A0B68">
        <w:rPr>
          <w:b/>
        </w:rPr>
        <w:t xml:space="preserve"> </w:t>
      </w:r>
      <w:r w:rsidR="001804BE" w:rsidRPr="001804BE">
        <w:rPr>
          <w:b/>
        </w:rPr>
        <w:t>0805 382</w:t>
      </w:r>
      <w:r w:rsidR="001804BE" w:rsidRPr="001804BE">
        <w:rPr>
          <w:b/>
        </w:rPr>
        <w:t> </w:t>
      </w:r>
      <w:r w:rsidR="001804BE" w:rsidRPr="001804BE">
        <w:rPr>
          <w:b/>
        </w:rPr>
        <w:t>300</w:t>
      </w:r>
      <w:r w:rsidR="001804BE">
        <w:rPr>
          <w:b/>
          <w:bCs/>
          <w:color w:val="1F497D"/>
        </w:rPr>
        <w:t xml:space="preserve"> </w:t>
      </w:r>
      <w:r>
        <w:rPr>
          <w:b/>
        </w:rPr>
        <w:t>–</w:t>
      </w:r>
      <w:r w:rsidR="00DB1DE6">
        <w:rPr>
          <w:b/>
        </w:rPr>
        <w:t xml:space="preserve"> </w:t>
      </w:r>
      <w:r w:rsidR="00BA37AE">
        <w:rPr>
          <w:b/>
        </w:rPr>
        <w:t>numéro vert généralist</w:t>
      </w:r>
      <w:r>
        <w:rPr>
          <w:b/>
        </w:rPr>
        <w:t>e sur toutes les questions liées à la parentalité et à la famille</w:t>
      </w:r>
      <w:r w:rsidR="00DB1DE6">
        <w:rPr>
          <w:b/>
        </w:rPr>
        <w:t>,</w:t>
      </w:r>
      <w:r>
        <w:rPr>
          <w:b/>
        </w:rPr>
        <w:t xml:space="preserve"> étend ses horaires</w:t>
      </w:r>
      <w:r w:rsidR="00DB1DE6">
        <w:rPr>
          <w:b/>
        </w:rPr>
        <w:t xml:space="preserve"> de disponibilité</w:t>
      </w:r>
      <w:r>
        <w:rPr>
          <w:b/>
        </w:rPr>
        <w:t>. La ligne sera, pour les deux prochains mois, joignable d</w:t>
      </w:r>
      <w:r w:rsidR="008D326C">
        <w:rPr>
          <w:b/>
        </w:rPr>
        <w:t>u</w:t>
      </w:r>
      <w:r>
        <w:rPr>
          <w:b/>
        </w:rPr>
        <w:t xml:space="preserve"> lundi au sam</w:t>
      </w:r>
      <w:bookmarkStart w:id="0" w:name="_GoBack"/>
      <w:bookmarkEnd w:id="0"/>
      <w:r>
        <w:rPr>
          <w:b/>
        </w:rPr>
        <w:t>edi</w:t>
      </w:r>
      <w:r w:rsidR="008D326C">
        <w:rPr>
          <w:b/>
        </w:rPr>
        <w:t>,</w:t>
      </w:r>
      <w:r>
        <w:rPr>
          <w:b/>
        </w:rPr>
        <w:t xml:space="preserve"> </w:t>
      </w:r>
      <w:r w:rsidR="008D326C">
        <w:rPr>
          <w:b/>
        </w:rPr>
        <w:t xml:space="preserve">sans interruption </w:t>
      </w:r>
      <w:r>
        <w:rPr>
          <w:b/>
        </w:rPr>
        <w:t xml:space="preserve">de 10h à 21h. </w:t>
      </w:r>
    </w:p>
    <w:p w14:paraId="3C5BD97C" w14:textId="19933442" w:rsidR="00BA37AE" w:rsidRPr="00BA37AE" w:rsidRDefault="00BA37AE" w:rsidP="00BA37AE">
      <w:pPr>
        <w:jc w:val="both"/>
      </w:pPr>
      <w:r>
        <w:t xml:space="preserve">Qu’il s’agisse de </w:t>
      </w:r>
      <w:r w:rsidR="008D326C">
        <w:t xml:space="preserve">conciliation entre </w:t>
      </w:r>
      <w:r>
        <w:t xml:space="preserve">vie professionnelle et </w:t>
      </w:r>
      <w:r w:rsidR="008D326C">
        <w:t xml:space="preserve">familiale </w:t>
      </w:r>
      <w:r>
        <w:t xml:space="preserve">dans le cadre </w:t>
      </w:r>
      <w:r w:rsidR="008D326C">
        <w:t xml:space="preserve">notamment </w:t>
      </w:r>
      <w:r>
        <w:t xml:space="preserve">du télétravail, </w:t>
      </w:r>
      <w:r w:rsidR="008D326C">
        <w:t xml:space="preserve">d’inquiétudes liées </w:t>
      </w:r>
      <w:r w:rsidR="00DB1DE6">
        <w:t>au bien-être des enfants</w:t>
      </w:r>
      <w:r w:rsidR="008D326C">
        <w:t xml:space="preserve">, </w:t>
      </w:r>
      <w:r>
        <w:t xml:space="preserve">ou </w:t>
      </w:r>
      <w:r w:rsidR="008D326C">
        <w:t xml:space="preserve">encore </w:t>
      </w:r>
      <w:r>
        <w:t xml:space="preserve">de tensions </w:t>
      </w:r>
      <w:r w:rsidR="008D326C">
        <w:t xml:space="preserve">accrues </w:t>
      </w:r>
      <w:r>
        <w:t xml:space="preserve">entre parents et enfants, </w:t>
      </w:r>
      <w:r w:rsidRPr="00BA37AE">
        <w:rPr>
          <w:b/>
        </w:rPr>
        <w:t>une équipe de professionnels</w:t>
      </w:r>
      <w:r>
        <w:t xml:space="preserve"> (psychologues, conseillers conjugaux et familiaux, médiateurs familiaux et autres professionnels de l’écoute) seront disponibles pour évoquer toute problématique liée à la famille</w:t>
      </w:r>
    </w:p>
    <w:p w14:paraId="384923C5" w14:textId="29891109" w:rsidR="00BA37AE" w:rsidRDefault="00DB1DE6" w:rsidP="00BA37AE">
      <w:pPr>
        <w:jc w:val="both"/>
      </w:pPr>
      <w:r>
        <w:t>Il est p</w:t>
      </w:r>
      <w:r w:rsidR="00BA37AE">
        <w:t>ar ailleurs</w:t>
      </w:r>
      <w:r>
        <w:t xml:space="preserve"> rappelé que</w:t>
      </w:r>
      <w:r w:rsidR="00BA37AE">
        <w:t xml:space="preserve"> les </w:t>
      </w:r>
      <w:r>
        <w:t xml:space="preserve">lieux et services </w:t>
      </w:r>
      <w:r w:rsidR="00BA37AE">
        <w:t>de soutien à la parentalité, qui accompagnent les familles confrontées à des situations difficiles, sont autorisés à poursuivre leur activité</w:t>
      </w:r>
      <w:r>
        <w:t xml:space="preserve"> </w:t>
      </w:r>
      <w:r w:rsidR="00BA37AE">
        <w:t>: lieux d’accueil enfant-parent, centres de médiation familiale, services d’aide à domicile familles, ainsi que les espaces de rencontre.</w:t>
      </w:r>
    </w:p>
    <w:p w14:paraId="5674B862" w14:textId="02EF1DC9" w:rsidR="00BA37AE" w:rsidRPr="00BA37AE" w:rsidRDefault="00DB1DE6" w:rsidP="00BA37AE">
      <w:pPr>
        <w:jc w:val="both"/>
        <w:rPr>
          <w:i/>
        </w:rPr>
      </w:pPr>
      <w:r>
        <w:t>Enfin, d</w:t>
      </w:r>
      <w:r w:rsidR="00BA37AE">
        <w:t xml:space="preserve">e nombreuses ressources en ligne (accessibles </w:t>
      </w:r>
      <w:r w:rsidR="00BA37AE" w:rsidRPr="007A139F">
        <w:rPr>
          <w:i/>
        </w:rPr>
        <w:t>via</w:t>
      </w:r>
      <w:r w:rsidR="00BA37AE">
        <w:t xml:space="preserve"> les sites du </w:t>
      </w:r>
      <w:hyperlink r:id="rId9" w:history="1">
        <w:r w:rsidR="00BA37AE">
          <w:rPr>
            <w:rStyle w:val="Lienhypertexte"/>
          </w:rPr>
          <w:t>ministère des Solidarités et de la Santé /</w:t>
        </w:r>
      </w:hyperlink>
      <w:r w:rsidR="00BA37AE">
        <w:t xml:space="preserve"> Etre parent au temps du coronavirus, de la caisse nationale des associations familiales (</w:t>
      </w:r>
      <w:hyperlink r:id="rId10" w:tgtFrame="_blank" w:tooltip="http://mon-enfant.fr (nouvelle fenêtre)" w:history="1">
        <w:r w:rsidR="00BA37AE">
          <w:rPr>
            <w:rStyle w:val="Lienhypertexte"/>
          </w:rPr>
          <w:t>http://mon-enfant.fr</w:t>
        </w:r>
      </w:hyperlink>
      <w:r w:rsidR="00BA37AE">
        <w:t xml:space="preserve">), de l’union nationale des associations familiales Prendre soin de ma famille et de l’Hôpital Robert Debré </w:t>
      </w:r>
      <w:hyperlink r:id="rId11" w:tgtFrame="_blank" w:tooltip="https://www.pedopsydebre.org/) (nouvelle fenêtre)" w:history="1">
        <w:r w:rsidR="00BA37AE">
          <w:rPr>
            <w:rStyle w:val="Lienhypertexte"/>
          </w:rPr>
          <w:t>https://www.pedopsydebre.org/)</w:t>
        </w:r>
      </w:hyperlink>
      <w:r w:rsidR="00BA37AE">
        <w:t xml:space="preserve"> et permanences téléphoniques </w:t>
      </w:r>
      <w:r>
        <w:t>dont la liste est accessible sur le site du ministère</w:t>
      </w:r>
      <w:r w:rsidR="00BA37AE">
        <w:t xml:space="preserve"> demeurent à la disposition des parents qui ressentent le besoin d’être soutenus ou simplement conseillés dans cette période difficile.</w:t>
      </w:r>
    </w:p>
    <w:p w14:paraId="57585023" w14:textId="4D06BED7" w:rsidR="00BA37AE" w:rsidRPr="00BA37AE" w:rsidRDefault="00BA37AE" w:rsidP="00BA37AE">
      <w:pPr>
        <w:jc w:val="both"/>
        <w:rPr>
          <w:b/>
          <w:i/>
        </w:rPr>
      </w:pPr>
      <w:r w:rsidRPr="00BA37AE">
        <w:rPr>
          <w:b/>
          <w:i/>
        </w:rPr>
        <w:t>A propos du numéro Allo Parents en crise - 0 805 392 300</w:t>
      </w:r>
    </w:p>
    <w:p w14:paraId="1245FE94" w14:textId="2721D0E9" w:rsidR="00E32003" w:rsidRDefault="00E32003" w:rsidP="00BA37AE">
      <w:pPr>
        <w:jc w:val="both"/>
      </w:pPr>
      <w:r>
        <w:t>Cette ligne d’écoute généraliste est portée par la Fédération nationale des écoles des parents et des éducateurs (</w:t>
      </w:r>
      <w:proofErr w:type="spellStart"/>
      <w:r>
        <w:t>Fnepe</w:t>
      </w:r>
      <w:proofErr w:type="spellEnd"/>
      <w:r>
        <w:t>) et son réseau des EPE présent sur une large partie du territoire.</w:t>
      </w:r>
    </w:p>
    <w:p w14:paraId="22443DDF" w14:textId="0F3912BC" w:rsidR="00A82F69" w:rsidRDefault="00E32003">
      <w:pPr>
        <w:rPr>
          <w:rStyle w:val="Lienhypertexte"/>
        </w:rPr>
      </w:pPr>
      <w:r>
        <w:t xml:space="preserve">Pour plus d’information : </w:t>
      </w:r>
      <w:hyperlink r:id="rId12" w:history="1">
        <w:r w:rsidRPr="001658AC">
          <w:rPr>
            <w:rStyle w:val="Lienhypertexte"/>
          </w:rPr>
          <w:t>https://www.ecoledesparents.org/</w:t>
        </w:r>
      </w:hyperlink>
    </w:p>
    <w:p w14:paraId="0CCF52C5" w14:textId="77777777" w:rsidR="00BA37AE" w:rsidRPr="002E2D37" w:rsidRDefault="00BA37AE" w:rsidP="00BA37A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08A71301" w14:textId="77777777" w:rsidR="00BA37AE" w:rsidRPr="00321928" w:rsidRDefault="00BA37AE" w:rsidP="00BA37AE">
      <w:pPr>
        <w:spacing w:after="0" w:line="240" w:lineRule="auto"/>
        <w:jc w:val="both"/>
        <w:rPr>
          <w:rFonts w:cstheme="minorHAnsi"/>
          <w:b/>
          <w:u w:val="single"/>
        </w:rPr>
      </w:pPr>
      <w:r w:rsidRPr="00321928">
        <w:rPr>
          <w:rFonts w:cstheme="minorHAnsi"/>
          <w:b/>
          <w:u w:val="single"/>
        </w:rPr>
        <w:t>Contacts presse</w:t>
      </w:r>
    </w:p>
    <w:p w14:paraId="2F066024" w14:textId="4EA7A14F" w:rsidR="00E32003" w:rsidRPr="007A139F" w:rsidRDefault="00BA37AE" w:rsidP="007A139F">
      <w:pPr>
        <w:spacing w:after="0" w:line="240" w:lineRule="auto"/>
        <w:jc w:val="both"/>
        <w:rPr>
          <w:rFonts w:cstheme="minorHAnsi"/>
          <w:b/>
        </w:rPr>
      </w:pPr>
      <w:r w:rsidRPr="005125C8">
        <w:rPr>
          <w:rFonts w:cstheme="minorHAnsi"/>
          <w:b/>
        </w:rPr>
        <w:t xml:space="preserve">Service presse d’Adrien </w:t>
      </w:r>
      <w:r>
        <w:rPr>
          <w:rFonts w:cstheme="minorHAnsi"/>
          <w:b/>
        </w:rPr>
        <w:t>Taquet </w:t>
      </w:r>
      <w:r w:rsidRPr="005125C8">
        <w:rPr>
          <w:rFonts w:cstheme="minorHAnsi"/>
        </w:rPr>
        <w:t xml:space="preserve">: </w:t>
      </w:r>
      <w:r w:rsidRPr="00321928">
        <w:rPr>
          <w:rFonts w:cstheme="minorHAnsi"/>
        </w:rPr>
        <w:t xml:space="preserve">sec.presse.enfance@sante.gouv.fr </w:t>
      </w:r>
    </w:p>
    <w:sectPr w:rsidR="00E32003" w:rsidRPr="007A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86"/>
    <w:rsid w:val="001804BE"/>
    <w:rsid w:val="0029226D"/>
    <w:rsid w:val="002A0B68"/>
    <w:rsid w:val="006E0B5A"/>
    <w:rsid w:val="007A139F"/>
    <w:rsid w:val="00800B29"/>
    <w:rsid w:val="008D326C"/>
    <w:rsid w:val="00A82F69"/>
    <w:rsid w:val="00B75EF3"/>
    <w:rsid w:val="00BA37AE"/>
    <w:rsid w:val="00BB2DA6"/>
    <w:rsid w:val="00DB1DE6"/>
    <w:rsid w:val="00DD7F86"/>
    <w:rsid w:val="00E32003"/>
    <w:rsid w:val="00E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5040"/>
  <w15:chartTrackingRefBased/>
  <w15:docId w15:val="{DA4D1C47-EB64-4C9F-8BCA-E067880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00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20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D32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2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2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2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2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oledesparent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dopsydebre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mon-enfant.f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olidarites-sante.gouv.fr/soins-et-maladies/maladies/maladies-infectieuses/coronavirus/professionnels-du-social-et-medico-social/article/enfance-et-famille-protection-de-l-enfance-majeurs-vulnerables-prote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03FF42E3A8E45BEEB48D9725EFCC7" ma:contentTypeVersion="11" ma:contentTypeDescription="Crée un document." ma:contentTypeScope="" ma:versionID="545bf0ef8e12672b49cfbbc043635e52">
  <xsd:schema xmlns:xsd="http://www.w3.org/2001/XMLSchema" xmlns:xs="http://www.w3.org/2001/XMLSchema" xmlns:p="http://schemas.microsoft.com/office/2006/metadata/properties" xmlns:ns3="3dc60121-a2b7-4bee-a7e1-55de3474c1b2" xmlns:ns4="7c66484f-3f2c-4de6-8246-be0cdc75ef56" targetNamespace="http://schemas.microsoft.com/office/2006/metadata/properties" ma:root="true" ma:fieldsID="dfa70e07e3cb310ad5f7c8b3ce10f78f" ns3:_="" ns4:_="">
    <xsd:import namespace="3dc60121-a2b7-4bee-a7e1-55de3474c1b2"/>
    <xsd:import namespace="7c66484f-3f2c-4de6-8246-be0cdc75e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0121-a2b7-4bee-a7e1-55de3474c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484f-3f2c-4de6-8246-be0cdc75e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6DEC-BF37-4D02-AD6A-F438C6A80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0C0D6-1BDB-469E-94F2-963277709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60121-a2b7-4bee-a7e1-55de3474c1b2"/>
    <ds:schemaRef ds:uri="7c66484f-3f2c-4de6-8246-be0cdc75e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6CEBD-7E0A-4A92-B5DA-64AB44CEC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05417-4380-4472-86AD-A854FD5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WIART</dc:creator>
  <cp:keywords/>
  <dc:description/>
  <cp:lastModifiedBy>ARTORE, Clarisse (CAB/ENFANCE)</cp:lastModifiedBy>
  <cp:revision>5</cp:revision>
  <cp:lastPrinted>2021-04-08T10:34:00Z</cp:lastPrinted>
  <dcterms:created xsi:type="dcterms:W3CDTF">2021-04-07T19:39:00Z</dcterms:created>
  <dcterms:modified xsi:type="dcterms:W3CDTF">2021-04-08T13:34:00Z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0x010100EF003FF42E3A8E45BEEB48D9725EFCC7</vt:lpwstr>
  </property>
</Properties>
</file>