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27593" w:rsidTr="004275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27593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42759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6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427593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427593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3"/>
                                      <w:gridCol w:w="4818"/>
                                    </w:tblGrid>
                                    <w:tr w:rsidR="00427593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3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4275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3"/>
                                                      </w:tblGrid>
                                                      <w:tr w:rsidR="0042759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7593" w:rsidRDefault="00427593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990725" cy="1428750"/>
                                                                  <wp:effectExtent l="0" t="0" r="9525" b="0"/>
                                                                  <wp:docPr id="7" name="Image 7" descr="https://img.diffusion.social.gouv.fr/5a5873edb85b530da84d23f7/1FtRr717SmWwmiunQaD7bQ/Jpkmsh6OTam0CIjieSXJag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1FtRr717SmWwmiunQaD7bQ/Jpkmsh6OTam0CIjieSXJag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0725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27593" w:rsidRDefault="0042759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8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</w:tblGrid>
                                                <w:tr w:rsidR="004275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8"/>
                                                      </w:tblGrid>
                                                      <w:tr w:rsidR="00427593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7593" w:rsidRDefault="00427593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81250" cy="1676400"/>
                                                                  <wp:effectExtent l="0" t="0" r="0" b="0"/>
                                                                  <wp:docPr id="6" name="Image 6" descr="https://img.diffusion.social.gouv.fr/5a5873edb85b530da84d23f7/1FtRr717SmWwmiunQaD7bQ/Jpkmsh6OTam0CIjieSXJag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1FtRr717SmWwmiunQaD7bQ/Jpkmsh6OTam0CIjieSXJag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125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27593" w:rsidRDefault="0042759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27593" w:rsidRDefault="00427593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27593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15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7593" w:rsidRDefault="00427593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Vaccination contre le Covid en France 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Au 15 janvier 2022, 31 584 699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Depuis le début de la campagne de rappel, 31 584 699  personnes ont reçu une dose de rappel².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outre, depuis le début de la campagne de vaccination en France, 53 568 589 personnes ont reçu au moins une injection (soit 79,5 % de la population totale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) et 52 256 922  personnes ont désormais un schéma vaccinal complet (soit 77,5 % de la population totale).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12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7593" w:rsidRDefault="00427593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total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ères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53 131 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550 551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53 568 589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7593" w:rsidRDefault="00427593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464 488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7 250 482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31 584 699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548 367  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8 546 599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132 470 614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7593" w:rsidRDefault="00427593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52 256 922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7593" w:rsidRDefault="00427593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9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 rappel doit être fait avec un vaccin à ARN messager (Pfizer ou Moderna) de manière indifférenciée quel que soit le vaccin utilisé pour la primovaccination. Concrètement, Il est ainsi possible de recevoir du Moderna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"/>
                          <w:gridCol w:w="8941"/>
                          <w:gridCol w:w="66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1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1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1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41"/>
                                                </w:tblGrid>
                                                <w:tr w:rsidR="004275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770"/>
                                                      </w:tblGrid>
                                                      <w:tr w:rsidR="00427593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7593" w:rsidRDefault="00427593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932569" cy="8029575"/>
                                                                  <wp:effectExtent l="0" t="0" r="1905" b="0"/>
                                                                  <wp:docPr id="5" name="Image 5" descr="https://img.diffusion.social.gouv.fr/5a5873edb85b530da84d23f7/1FtRr717SmWwmiunQaD7bQ/Jpkmsh6OTam0CIjieSXJag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1FtRr717SmWwmiunQaD7bQ/Jpkmsh6OTam0CIjieSXJag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934175" cy="803219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27593" w:rsidRDefault="0042759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7593" w:rsidRDefault="00427593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4275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427593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7593" w:rsidRDefault="00427593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429921" cy="8839200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1FtRr717SmWwmiunQaD7bQ/Jpkmsh6OTam0CIjieSXJag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1FtRr717SmWwmiunQaD7bQ/Jpkmsh6OTam0CIjieSXJag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31783" cy="884223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27593" w:rsidRDefault="0042759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4275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427593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7593" w:rsidRDefault="00427593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382250" cy="8743950"/>
                                                                  <wp:effectExtent l="0" t="0" r="9525" b="0"/>
                                                                  <wp:docPr id="3" name="Image 3" descr="https://img.diffusion.social.gouv.fr/5a5873edb85b530da84d23f7/1FtRr717SmWwmiunQaD7bQ/Jpkmsh6OTam0CIjieSXJag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1FtRr717SmWwmiunQaD7bQ/Jpkmsh6OTam0CIjieSXJag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85940" cy="874994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27593" w:rsidRDefault="0042759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7593" w:rsidRDefault="00427593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42759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3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427593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27593" w:rsidRDefault="00427593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2759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42759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27593" w:rsidRDefault="00427593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275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4275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4275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42759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7593" w:rsidRDefault="0042759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4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7593" w:rsidRDefault="0042759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7593" w:rsidRDefault="0042759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7593" w:rsidRDefault="0042759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7593" w:rsidRDefault="0042759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27593" w:rsidRDefault="0042759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7593" w:rsidRDefault="004275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7593" w:rsidRDefault="0042759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27593" w:rsidRDefault="004275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27593" w:rsidRDefault="00427593" w:rsidP="00427593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z_DxBAm0Jkm0LIe0I5N0KnQtAjQiOJ5JdDJarg2MTVhYzk1NjhkMTk2ZTQ3YWQ1NzVjNmG4NWE1ODczZWRiODViNTMwZGE4NGQyM2Y3wLYxRnRScjcxN1NtV3dtaXVuUWFEN2J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E49B2" id="Rectangle 2" o:spid="_x0000_s1026" alt="https://eye.diffusion.social.gouv.fr/v?q=wATNAz_DxBAm0Jkm0LIe0I5N0KnQtAjQiOJ5JdDJarg2MTVhYzk1NjhkMTk2ZTQ3YWQ1NzVjNmG4NWE1ODczZWRiODViNTMwZGE4NGQyM2Y3wLYxRnRScjcxN1NtV3dtaXVuUWFEN2JR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z_DxBAm0Jkm0LIe0I5N0KnQtAjQiOJ5JdDJarg2MTVhYzk1NjhkMTk2ZTQ3YWQ1NzVjNmG4NWE1ODczZWRiODViNTMwZGE4NGQyM2Y3wLYxRnRScjcxN1NtV3dtaXVuUWFEN2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z_DxBAm0Jkm0LIe0I5N0KnQtAjQiOJ5JdDJarg2MTVhYzk1NjhkMTk2ZTQ3YWQ1NzVjNmG4NWE1ODczZWRiODViNTMwZGE4NGQyM2Y3wLYxRnRScjcxN1NtV3dtaXVuUWFEN2J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93" w:rsidRDefault="00427593" w:rsidP="00427593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2" style="width:453.6pt;height:1.5pt" o:hralign="center" o:hrstd="t" o:hr="t" fillcolor="#a0a0a0" stroked="f"/>
        </w:pict>
      </w:r>
    </w:p>
    <w:p w:rsidR="00427593" w:rsidRDefault="00427593" w:rsidP="00427593">
      <w:pPr>
        <w:pStyle w:val="NormalWeb"/>
        <w:rPr>
          <w:rFonts w:ascii="Arial" w:hAnsi="Arial" w:cs="Arial"/>
          <w:color w:val="309147"/>
          <w:sz w:val="20"/>
          <w:szCs w:val="20"/>
        </w:rPr>
      </w:pPr>
      <w:r>
        <w:rPr>
          <w:rFonts w:ascii="Arial" w:hAnsi="Arial" w:cs="Arial"/>
          <w:color w:val="309147"/>
          <w:sz w:val="20"/>
          <w:szCs w:val="20"/>
        </w:rPr>
        <w:t>Nos ministères agissent pour un développement durable.</w:t>
      </w:r>
    </w:p>
    <w:p w:rsidR="00427593" w:rsidRDefault="00427593" w:rsidP="00427593">
      <w:pPr>
        <w:pStyle w:val="NormalWeb"/>
        <w:rPr>
          <w:rFonts w:ascii="Arial" w:hAnsi="Arial" w:cs="Arial"/>
          <w:color w:val="309147"/>
          <w:sz w:val="20"/>
          <w:szCs w:val="20"/>
        </w:rPr>
      </w:pPr>
      <w:r>
        <w:rPr>
          <w:rFonts w:ascii="Arial" w:hAnsi="Arial" w:cs="Arial"/>
          <w:color w:val="309147"/>
          <w:sz w:val="20"/>
          <w:szCs w:val="20"/>
        </w:rPr>
        <w:t>Préservons l'environnement : n'imprimons que si nécessaire !</w:t>
      </w:r>
    </w:p>
    <w:p w:rsidR="00E6301A" w:rsidRDefault="00D552AE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AE" w:rsidRDefault="00D552AE" w:rsidP="00427593">
      <w:r>
        <w:separator/>
      </w:r>
    </w:p>
  </w:endnote>
  <w:endnote w:type="continuationSeparator" w:id="0">
    <w:p w:rsidR="00D552AE" w:rsidRDefault="00D552AE" w:rsidP="004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AE" w:rsidRDefault="00D552AE" w:rsidP="00427593">
      <w:r>
        <w:separator/>
      </w:r>
    </w:p>
  </w:footnote>
  <w:footnote w:type="continuationSeparator" w:id="0">
    <w:p w:rsidR="00D552AE" w:rsidRDefault="00D552AE" w:rsidP="0042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93"/>
    <w:rsid w:val="001969F1"/>
    <w:rsid w:val="00427593"/>
    <w:rsid w:val="00C671BB"/>
    <w:rsid w:val="00D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A3C0-01B1-4AF2-88A0-204C9450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9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275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759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27593"/>
    <w:rPr>
      <w:b/>
      <w:bCs/>
    </w:rPr>
  </w:style>
  <w:style w:type="character" w:styleId="Accentuation">
    <w:name w:val="Emphasis"/>
    <w:basedOn w:val="Policepardfaut"/>
    <w:uiPriority w:val="20"/>
    <w:qFormat/>
    <w:rsid w:val="0042759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275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759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7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593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ye.diffusion.social.gouv.fr/c?p=wAbNAz_DxBAm0Jkm0LIe0I5N0KnQtAjQiOJ5JdDJasQQ0Jdg0NTQsdCTWkjQy9CmBOTQitCsQ-oxv21haWx0bzpwcmVzc2UtZGdzQHNhbnRlLmdvdXYuZnK4NWE1ODczZWRiODViNTMwZGE4NGQyM2Y3uDYxNWFjOTU2OGQxOTZlNDdhZDU3NWM2YcC2MUZ0UnI3MTdTbVd3bWl1blFhRDdiUbxleWUuZGlmZnVzaW9uLnNvY2lhbC5nb3V2LmZyxBR-FRc20MTQ2jfQoEPQt9CV0MnQo9C_0MwxQ9C30NXQ3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ye.diffusion.social.gouv.fr/m2?r=wAXNAz-4NWE1ODczZWRiODViNTMwZGE4NGQyM2Y3xBAm0Jkm0LIe0I5N0KnQtAjQiOJ5JdDJarg2MTVhYzk1NjhkMTk2ZTQ3YWQ1NzVjNmHZI2dhZWxsZS5mcm9tYWlnZWF0QHNnLnNvY2lhbC5nb3V2LmZyoJmrQ0lWSUxJVFlfSUSgqkNPTlRBQ1RfSUS2ZEc3SE41V1lTMFdOeWVmdXM4WW15Z7NFTUFJTF9DT1JSRUNUSU9OX0lEoKxGSVJTVE5BTUVfSUSgq0xBU1ROQU1FX0lEoLFPUklHSU5fQ0FQVElPTl9JRKCuT1JJR0lOX0tJTkRfSUSmTUFOVUFMs1BIT05FX0NPUlJFQ1RJT05fSUSgqFNUQVRFX0lEpk5PUk1BTLYxRnRScjcxN1NtV3dtaXVuUWFEN2JRoA==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sante.fr" TargetMode="External"/><Relationship Id="rId14" Type="http://schemas.openxmlformats.org/officeDocument/2006/relationships/hyperlink" Target="https://eye.diffusion.social.gouv.fr/v3/r/USBSHOW/84/5a5873edb85b530da84d23f7/1FtRr717SmWwmiunQaD7bQ/Jpkmsh6OTam0CIjieSXJag/615ac9568d196e47ad575c6a?email=gaelle.fromaigeat@sg.social.gouv.fr&amp;adm=sarbacane@sg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2022-01-15T17:25:00Z</dcterms:created>
  <dcterms:modified xsi:type="dcterms:W3CDTF">2022-01-15T17:26:00Z</dcterms:modified>
</cp:coreProperties>
</file>