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A8" w:rsidRDefault="004800A8" w:rsidP="004800A8">
      <w:pPr>
        <w:rPr>
          <w:rFonts w:asciiTheme="minorHAnsi" w:hAnsiTheme="minorHAnsi" w:cstheme="minorBidi"/>
          <w:color w:val="1F497D"/>
          <w:sz w:val="22"/>
          <w:szCs w:val="22"/>
          <w:lang w:eastAsia="en-US"/>
        </w:rPr>
      </w:pPr>
    </w:p>
    <w:p w:rsidR="004800A8" w:rsidRDefault="004800A8" w:rsidP="004800A8">
      <w:pPr>
        <w:rPr>
          <w:lang w:eastAsia="en-US"/>
        </w:rPr>
      </w:pPr>
      <w:bookmarkStart w:id="0" w:name="_MailOriginal"/>
    </w:p>
    <w:p w:rsidR="004800A8" w:rsidRDefault="004800A8" w:rsidP="004800A8"/>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800A8" w:rsidTr="004800A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800A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800A8">
                          <w:tc>
                            <w:tcPr>
                              <w:tcW w:w="150" w:type="dxa"/>
                              <w:vAlign w:val="center"/>
                              <w:hideMark/>
                            </w:tcPr>
                            <w:p w:rsidR="004800A8" w:rsidRDefault="004800A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800A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800A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4800A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4800A8">
                                                  <w:tc>
                                                    <w:tcPr>
                                                      <w:tcW w:w="0" w:type="auto"/>
                                                      <w:vAlign w:val="center"/>
                                                      <w:hideMark/>
                                                    </w:tcPr>
                                                    <w:p w:rsidR="004800A8" w:rsidRDefault="004800A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4800A8">
                          <w:trPr>
                            <w:trHeight w:val="150"/>
                          </w:trPr>
                          <w:tc>
                            <w:tcPr>
                              <w:tcW w:w="9750" w:type="dxa"/>
                              <w:shd w:val="clear" w:color="auto" w:fill="FFFFFF"/>
                              <w:tcMar>
                                <w:top w:w="0" w:type="dxa"/>
                                <w:left w:w="150" w:type="dxa"/>
                                <w:bottom w:w="0" w:type="dxa"/>
                                <w:right w:w="150" w:type="dxa"/>
                              </w:tcMar>
                              <w:vAlign w:val="center"/>
                              <w:hideMark/>
                            </w:tcPr>
                            <w:p w:rsidR="004800A8" w:rsidRDefault="004800A8">
                              <w:pPr>
                                <w:spacing w:line="150" w:lineRule="exact"/>
                                <w:rPr>
                                  <w:sz w:val="15"/>
                                  <w:szCs w:val="15"/>
                                </w:rPr>
                              </w:pPr>
                              <w:r>
                                <w:rPr>
                                  <w:sz w:val="15"/>
                                  <w:szCs w:val="15"/>
                                </w:rPr>
                                <w:t> </w:t>
                              </w:r>
                            </w:p>
                          </w:tc>
                        </w:tr>
                      </w:tbl>
                      <w:p w:rsidR="004800A8" w:rsidRDefault="004800A8">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4800A8">
                          <w:trPr>
                            <w:hidden/>
                          </w:trPr>
                          <w:tc>
                            <w:tcPr>
                              <w:tcW w:w="150" w:type="dxa"/>
                              <w:shd w:val="clear" w:color="auto" w:fill="FFFFFF"/>
                              <w:vAlign w:val="center"/>
                              <w:hideMark/>
                            </w:tcPr>
                            <w:p w:rsidR="004800A8" w:rsidRDefault="004800A8">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4800A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4800A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4800A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4800A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4800A8">
                                                        <w:tc>
                                                          <w:tcPr>
                                                            <w:tcW w:w="0" w:type="auto"/>
                                                            <w:vAlign w:val="center"/>
                                                            <w:hideMark/>
                                                          </w:tcPr>
                                                          <w:p w:rsidR="004800A8" w:rsidRDefault="004800A8">
                                                            <w:pPr>
                                                              <w:spacing w:line="0" w:lineRule="atLeast"/>
                                                              <w:rPr>
                                                                <w:sz w:val="2"/>
                                                                <w:szCs w:val="2"/>
                                                              </w:rPr>
                                                            </w:pPr>
                                                            <w:r>
                                                              <w:rPr>
                                                                <w:noProof/>
                                                                <w:sz w:val="2"/>
                                                                <w:szCs w:val="2"/>
                                                              </w:rPr>
                                                              <w:drawing>
                                                                <wp:inline distT="0" distB="0" distL="0" distR="0">
                                                                  <wp:extent cx="2000250" cy="1428750"/>
                                                                  <wp:effectExtent l="0" t="0" r="0" b="0"/>
                                                                  <wp:docPr id="7" name="Image 7" descr="https://img.diffusion.social.gouv.fr/5a5873edb85b530da84d23f7/NOlnBZjZQxKgBL3sfYpCLA/bwqrvFyCTWqdyU8mRfmeK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NOlnBZjZQxKgBL3sfYpCLA/bwqrvFyCTWqdyU8mRfmeK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4800A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4800A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4800A8">
                                                        <w:trPr>
                                                          <w:jc w:val="center"/>
                                                        </w:trPr>
                                                        <w:tc>
                                                          <w:tcPr>
                                                            <w:tcW w:w="0" w:type="auto"/>
                                                            <w:vAlign w:val="center"/>
                                                            <w:hideMark/>
                                                          </w:tcPr>
                                                          <w:p w:rsidR="004800A8" w:rsidRDefault="004800A8">
                                                            <w:pPr>
                                                              <w:spacing w:line="0" w:lineRule="atLeast"/>
                                                              <w:jc w:val="center"/>
                                                              <w:rPr>
                                                                <w:sz w:val="2"/>
                                                                <w:szCs w:val="2"/>
                                                              </w:rPr>
                                                            </w:pPr>
                                                            <w:r>
                                                              <w:rPr>
                                                                <w:noProof/>
                                                                <w:sz w:val="2"/>
                                                                <w:szCs w:val="2"/>
                                                              </w:rPr>
                                                              <w:drawing>
                                                                <wp:inline distT="0" distB="0" distL="0" distR="0">
                                                                  <wp:extent cx="2381250" cy="1676400"/>
                                                                  <wp:effectExtent l="0" t="0" r="0" b="0"/>
                                                                  <wp:docPr id="6" name="Image 6" descr="https://img.diffusion.social.gouv.fr/5a5873edb85b530da84d23f7/NOlnBZjZQxKgBL3sfYpCLA/bwqrvFyCTWqdyU8mRfmeK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NOlnBZjZQxKgBL3sfYpCLA/bwqrvFyCTWqdyU8mRfmeK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800A8">
                                                  <w:tc>
                                                    <w:tcPr>
                                                      <w:tcW w:w="0" w:type="auto"/>
                                                      <w:vAlign w:val="center"/>
                                                      <w:hideMark/>
                                                    </w:tcPr>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4800A8">
                                                  <w:tc>
                                                    <w:tcPr>
                                                      <w:tcW w:w="0" w:type="auto"/>
                                                      <w:vAlign w:val="center"/>
                                                      <w:hideMark/>
                                                    </w:tcPr>
                                                    <w:p w:rsidR="004800A8" w:rsidRDefault="004800A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19 décembre 2021</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800A8">
                                                  <w:tc>
                                                    <w:tcPr>
                                                      <w:tcW w:w="0" w:type="auto"/>
                                                      <w:vAlign w:val="center"/>
                                                      <w:hideMark/>
                                                    </w:tcPr>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19 décembre 2021, 19 217 982 doses de rappel ont été réalisées</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800A8">
                                                  <w:tc>
                                                    <w:tcPr>
                                                      <w:tcW w:w="0" w:type="auto"/>
                                                      <w:vAlign w:val="center"/>
                                                      <w:hideMark/>
                                                    </w:tcPr>
                                                    <w:p w:rsidR="004800A8" w:rsidRDefault="004800A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4800A8" w:rsidRDefault="004800A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19 217 982 personnes ont reçu une dose de rappel².</w:t>
                                                      </w:r>
                                                    </w:p>
                                                    <w:p w:rsidR="004800A8" w:rsidRDefault="004800A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52 509 598 personnes ont reçu au moins une injection (soit 77,9%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51 445 380 personnes ont désormais un schéma vaccinal complet (soit 76,3 % de la population totale). </w:t>
                                                      </w:r>
                                                    </w:p>
                                                    <w:p w:rsidR="004800A8" w:rsidRDefault="004800A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4800A8" w:rsidRDefault="004800A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lastRenderedPageBreak/>
                                                        <w:t>²Le nombre d’injections de rappel est désormais disponible au Jour J  de manière quotidienne.</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4800A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4800A8">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décembre</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800A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4800A8">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14 506</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391 117</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52 509 598</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800A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4800A8">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220 221</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10 977 203</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19 217 982</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800A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4800A8">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244 886</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12 293 645</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118 352 944</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800A8">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4800A8">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4800A8">
                                                  <w:tc>
                                                    <w:tcPr>
                                                      <w:tcW w:w="0" w:type="auto"/>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4800A8">
                                                  <w:tc>
                                                    <w:tcPr>
                                                      <w:tcW w:w="0" w:type="auto"/>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4800A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51 445 380</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4800A8">
                                                  <w:tc>
                                                    <w:tcPr>
                                                      <w:tcW w:w="0" w:type="auto"/>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4800A8">
                                                  <w:tc>
                                                    <w:tcPr>
                                                      <w:tcW w:w="0" w:type="auto"/>
                                                      <w:vAlign w:val="center"/>
                                                      <w:hideMark/>
                                                    </w:tcPr>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vaccinale aux 5-11 ans à risque de formes graves</w:t>
                                                      </w:r>
                                                    </w:p>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A partir du 15 décembre 2021, les enfants de 5 à 11 ans à risque de forme grave de Covid-19 et les enfants vivant dans le même foyer qu’une personne immunodéprimée sont éligibles à la vaccination. 400 000 enfants sont concernés auxquels s'ajoutent les enfants proches de personnes immunodéprimées. La liste des pathologies prioritaires telle que définie par la Haute Autorité de santé et complétée par le Conseil d’orientation de la stratégie vaccinale est disponible </w:t>
                                                      </w:r>
                                                      <w:hyperlink r:id="rId8" w:tgtFrame="_blank" w:history="1">
                                                        <w:r>
                                                          <w:rPr>
                                                            <w:rStyle w:val="Lienhypertexte"/>
                                                            <w:rFonts w:ascii="Arial" w:hAnsi="Arial" w:cs="Arial"/>
                                                            <w:color w:val="0595D6"/>
                                                            <w:sz w:val="18"/>
                                                            <w:szCs w:val="18"/>
                                                          </w:rPr>
                                                          <w:t>ici.</w:t>
                                                        </w:r>
                                                      </w:hyperlink>
                                                    </w:p>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désormais ouverte à toutes les personnes éligibles majeures et l’éligibilité au rappel vaccinal est abaissé à 5 mois après le schéma vaccinal complet initial.</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cinq mois après la deuxième dose.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5 mois (mais d’au moins 3 mois), dès lors qu’il est jugé par l’équipe médicale que la quatrième dose permettrait d’améliorer la réponse immunitaire. </w:t>
                                                      </w:r>
                                                      <w:r>
                                                        <w:rPr>
                                                          <w:rFonts w:ascii="Arial" w:hAnsi="Arial" w:cs="Arial"/>
                                                          <w:color w:val="393939"/>
                                                          <w:sz w:val="26"/>
                                                          <w:szCs w:val="26"/>
                                                        </w:rPr>
                                                        <w:br/>
                                                      </w:r>
                                                      <w:r>
                                                        <w:rPr>
                                                          <w:rFonts w:ascii="Arial" w:hAnsi="Arial" w:cs="Arial"/>
                                                          <w:color w:val="393939"/>
                                                          <w:sz w:val="18"/>
                                                          <w:szCs w:val="18"/>
                                                        </w:rPr>
                                                        <w:t>Les personnes vaccinées avec Janssen doivent recevoir une injection additionnelle dès 4 semaines après leur vaccination, puis une dose de rappel dès 5 mois après cette dernière.</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En cas d'infection survenue après une première injection Janssen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moins de 15 jours après : les personnes reçoivent une dose additionnelle dès 4 semaines puis une dose de rappel à partir de 5 mois après l'infection.</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plus de 15 jours après : les personnes n'ont pas besoin de recevoir une dose additionnelle et ne reçoivent qu'une dose de rappel à partir de 5 mois après l'infection.</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avant leur vaccination avec Janssen reçoivent une dose de rappel dès 4 semaines après leur injection.</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800A8" w:rsidRDefault="004800A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2"/>
                          <w:gridCol w:w="8969"/>
                          <w:gridCol w:w="51"/>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9"/>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9"/>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9"/>
                                          </w:tblGrid>
                                          <w:tr w:rsidR="004800A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9"/>
                                                </w:tblGrid>
                                                <w:tr w:rsidR="004800A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10"/>
                                                      </w:tblGrid>
                                                      <w:tr w:rsidR="004800A8">
                                                        <w:trPr>
                                                          <w:jc w:val="center"/>
                                                        </w:trPr>
                                                        <w:tc>
                                                          <w:tcPr>
                                                            <w:tcW w:w="0" w:type="auto"/>
                                                            <w:vAlign w:val="center"/>
                                                            <w:hideMark/>
                                                          </w:tcPr>
                                                          <w:p w:rsidR="004800A8" w:rsidRDefault="004800A8">
                                                            <w:pPr>
                                                              <w:spacing w:line="0" w:lineRule="atLeast"/>
                                                              <w:jc w:val="center"/>
                                                              <w:rPr>
                                                                <w:sz w:val="2"/>
                                                                <w:szCs w:val="2"/>
                                                              </w:rPr>
                                                            </w:pPr>
                                                            <w:r>
                                                              <w:rPr>
                                                                <w:noProof/>
                                                                <w:sz w:val="2"/>
                                                                <w:szCs w:val="2"/>
                                                              </w:rPr>
                                                              <w:drawing>
                                                                <wp:inline distT="0" distB="0" distL="0" distR="0">
                                                                  <wp:extent cx="5082462" cy="8273582"/>
                                                                  <wp:effectExtent l="0" t="0" r="4445" b="0"/>
                                                                  <wp:docPr id="5" name="Image 5" descr="https://img.diffusion.social.gouv.fr/5a5873edb85b530da84d23f7/NOlnBZjZQxKgBL3sfYpCLA/bwqrvFyCTWqdyU8mRfmeKA-Infog%20publics%20x%20vaccins%20v14-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NOlnBZjZQxKgBL3sfYpCLA/bwqrvFyCTWqdyU8mRfmeKA-Infog%20publics%20x%20vaccins%20v14-1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0637" cy="8303169"/>
                                                                          </a:xfrm>
                                                                          <a:prstGeom prst="rect">
                                                                            <a:avLst/>
                                                                          </a:prstGeom>
                                                                          <a:noFill/>
                                                                          <a:ln>
                                                                            <a:noFill/>
                                                                          </a:ln>
                                                                        </pic:spPr>
                                                                      </pic:pic>
                                                                    </a:graphicData>
                                                                  </a:graphic>
                                                                </wp:inline>
                                                              </w:drawing>
                                                            </w: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4"/>
                          <w:gridCol w:w="8983"/>
                          <w:gridCol w:w="45"/>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3"/>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3"/>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3"/>
                                          </w:tblGrid>
                                          <w:tr w:rsidR="004800A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3"/>
                                                </w:tblGrid>
                                                <w:tr w:rsidR="004800A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0"/>
                                                      </w:tblGrid>
                                                      <w:tr w:rsidR="004800A8">
                                                        <w:trPr>
                                                          <w:jc w:val="center"/>
                                                        </w:trPr>
                                                        <w:tc>
                                                          <w:tcPr>
                                                            <w:tcW w:w="0" w:type="auto"/>
                                                            <w:vAlign w:val="center"/>
                                                            <w:hideMark/>
                                                          </w:tcPr>
                                                          <w:p w:rsidR="004800A8" w:rsidRDefault="004800A8">
                                                            <w:pPr>
                                                              <w:spacing w:line="0" w:lineRule="atLeast"/>
                                                              <w:jc w:val="center"/>
                                                              <w:rPr>
                                                                <w:sz w:val="2"/>
                                                                <w:szCs w:val="2"/>
                                                              </w:rPr>
                                                            </w:pPr>
                                                            <w:r>
                                                              <w:rPr>
                                                                <w:noProof/>
                                                                <w:sz w:val="2"/>
                                                                <w:szCs w:val="2"/>
                                                              </w:rPr>
                                                              <w:drawing>
                                                                <wp:inline distT="0" distB="0" distL="0" distR="0">
                                                                  <wp:extent cx="5138446" cy="8364716"/>
                                                                  <wp:effectExtent l="0" t="0" r="5080" b="0"/>
                                                                  <wp:docPr id="4" name="Image 4" descr="https://img.diffusion.social.gouv.fr/5a5873edb85b530da84d23f7/NOlnBZjZQxKgBL3sfYpCLA/bwqrvFyCTWqdyU8mRfmeKA-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NOlnBZjZQxKgBL3sfYpCLA/bwqrvFyCTWqdyU8mRfmeKA-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8227" cy="8380639"/>
                                                                          </a:xfrm>
                                                                          <a:prstGeom prst="rect">
                                                                            <a:avLst/>
                                                                          </a:prstGeom>
                                                                          <a:noFill/>
                                                                          <a:ln>
                                                                            <a:noFill/>
                                                                          </a:ln>
                                                                        </pic:spPr>
                                                                      </pic:pic>
                                                                    </a:graphicData>
                                                                  </a:graphic>
                                                                </wp:inline>
                                                              </w:drawing>
                                                            </w: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4"/>
                          <w:gridCol w:w="8983"/>
                          <w:gridCol w:w="45"/>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3"/>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3"/>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3"/>
                                          </w:tblGrid>
                                          <w:tr w:rsidR="004800A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3"/>
                                                </w:tblGrid>
                                                <w:tr w:rsidR="004800A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0"/>
                                                      </w:tblGrid>
                                                      <w:tr w:rsidR="004800A8">
                                                        <w:trPr>
                                                          <w:jc w:val="center"/>
                                                        </w:trPr>
                                                        <w:tc>
                                                          <w:tcPr>
                                                            <w:tcW w:w="0" w:type="auto"/>
                                                            <w:vAlign w:val="center"/>
                                                            <w:hideMark/>
                                                          </w:tcPr>
                                                          <w:p w:rsidR="004800A8" w:rsidRDefault="004800A8">
                                                            <w:pPr>
                                                              <w:spacing w:line="0" w:lineRule="atLeast"/>
                                                              <w:jc w:val="center"/>
                                                              <w:rPr>
                                                                <w:sz w:val="2"/>
                                                                <w:szCs w:val="2"/>
                                                              </w:rPr>
                                                            </w:pPr>
                                                            <w:bookmarkStart w:id="1" w:name="_GoBack"/>
                                                            <w:r>
                                                              <w:rPr>
                                                                <w:noProof/>
                                                                <w:sz w:val="2"/>
                                                                <w:szCs w:val="2"/>
                                                              </w:rPr>
                                                              <w:drawing>
                                                                <wp:inline distT="0" distB="0" distL="0" distR="0">
                                                                  <wp:extent cx="5138446" cy="8364716"/>
                                                                  <wp:effectExtent l="0" t="0" r="5080" b="0"/>
                                                                  <wp:docPr id="3" name="Image 3" descr="https://img.diffusion.social.gouv.fr/5a5873edb85b530da84d23f7/NOlnBZjZQxKgBL3sfYpCLA/bwqrvFyCTWqdyU8mRfmeKA-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NOlnBZjZQxKgBL3sfYpCLA/bwqrvFyCTWqdyU8mRfmeKA-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183" cy="8374056"/>
                                                                          </a:xfrm>
                                                                          <a:prstGeom prst="rect">
                                                                            <a:avLst/>
                                                                          </a:prstGeom>
                                                                          <a:noFill/>
                                                                          <a:ln>
                                                                            <a:noFill/>
                                                                          </a:ln>
                                                                        </pic:spPr>
                                                                      </pic:pic>
                                                                    </a:graphicData>
                                                                  </a:graphic>
                                                                </wp:inline>
                                                              </w:drawing>
                                                            </w:r>
                                                            <w:bookmarkEnd w:id="1"/>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bl>
                  <w:tblPr>
                    <w:tblW w:w="5000" w:type="pct"/>
                    <w:tblCellSpacing w:w="0" w:type="dxa"/>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800A8">
                          <w:tc>
                            <w:tcPr>
                              <w:tcW w:w="150" w:type="dxa"/>
                              <w:shd w:val="clear" w:color="auto" w:fill="FFFFFF"/>
                              <w:vAlign w:val="center"/>
                              <w:hideMark/>
                            </w:tcPr>
                            <w:p w:rsidR="004800A8" w:rsidRDefault="004800A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800A8">
                                            <w:tc>
                                              <w:tcPr>
                                                <w:tcW w:w="0" w:type="auto"/>
                                                <w:tcMar>
                                                  <w:top w:w="300" w:type="dxa"/>
                                                  <w:left w:w="300" w:type="dxa"/>
                                                  <w:bottom w:w="300" w:type="dxa"/>
                                                  <w:right w:w="300" w:type="dxa"/>
                                                </w:tcMar>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r w:rsidR="004800A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4800A8">
                          <w:tc>
                            <w:tcPr>
                              <w:tcW w:w="150" w:type="dxa"/>
                              <w:shd w:val="clear" w:color="auto" w:fill="FFFFFF"/>
                              <w:vAlign w:val="center"/>
                              <w:hideMark/>
                            </w:tcPr>
                            <w:p w:rsidR="004800A8" w:rsidRDefault="004800A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800A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4800A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4800A8">
                                                  <w:tc>
                                                    <w:tcPr>
                                                      <w:tcW w:w="0" w:type="auto"/>
                                                      <w:vAlign w:val="center"/>
                                                      <w:hideMark/>
                                                    </w:tcPr>
                                                    <w:p w:rsidR="004800A8" w:rsidRDefault="004800A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shd w:val="clear" w:color="auto" w:fill="FFFFFF"/>
                              <w:vAlign w:val="center"/>
                              <w:hideMark/>
                            </w:tcPr>
                            <w:p w:rsidR="004800A8" w:rsidRDefault="004800A8">
                              <w:pPr>
                                <w:rPr>
                                  <w:rFonts w:eastAsia="Times New Roman"/>
                                  <w:sz w:val="20"/>
                                  <w:szCs w:val="20"/>
                                </w:rPr>
                              </w:pPr>
                            </w:p>
                          </w:tc>
                        </w:tr>
                      </w:tbl>
                      <w:p w:rsidR="004800A8" w:rsidRDefault="004800A8">
                        <w:pPr>
                          <w:rPr>
                            <w:vanish/>
                          </w:rPr>
                        </w:pPr>
                      </w:p>
                      <w:tbl>
                        <w:tblPr>
                          <w:tblW w:w="5000" w:type="pct"/>
                          <w:tblCellMar>
                            <w:left w:w="0" w:type="dxa"/>
                            <w:right w:w="0" w:type="dxa"/>
                          </w:tblCellMar>
                          <w:tblLook w:val="04A0" w:firstRow="1" w:lastRow="0" w:firstColumn="1" w:lastColumn="0" w:noHBand="0" w:noVBand="1"/>
                        </w:tblPr>
                        <w:tblGrid>
                          <w:gridCol w:w="9072"/>
                        </w:tblGrid>
                        <w:tr w:rsidR="004800A8">
                          <w:trPr>
                            <w:trHeight w:val="150"/>
                          </w:trPr>
                          <w:tc>
                            <w:tcPr>
                              <w:tcW w:w="9750" w:type="dxa"/>
                              <w:shd w:val="clear" w:color="auto" w:fill="FFFFFF"/>
                              <w:tcMar>
                                <w:top w:w="0" w:type="dxa"/>
                                <w:left w:w="150" w:type="dxa"/>
                                <w:bottom w:w="0" w:type="dxa"/>
                                <w:right w:w="150" w:type="dxa"/>
                              </w:tcMar>
                              <w:vAlign w:val="center"/>
                              <w:hideMark/>
                            </w:tcPr>
                            <w:p w:rsidR="004800A8" w:rsidRDefault="004800A8">
                              <w:pPr>
                                <w:spacing w:line="150" w:lineRule="exact"/>
                                <w:rPr>
                                  <w:sz w:val="15"/>
                                  <w:szCs w:val="15"/>
                                </w:rPr>
                              </w:pPr>
                              <w:r>
                                <w:rPr>
                                  <w:sz w:val="15"/>
                                  <w:szCs w:val="15"/>
                                </w:rPr>
                                <w:t> </w:t>
                              </w:r>
                            </w:p>
                          </w:tc>
                        </w:tr>
                      </w:tbl>
                      <w:p w:rsidR="004800A8" w:rsidRDefault="004800A8"/>
                    </w:tc>
                  </w:tr>
                </w:tbl>
                <w:p w:rsidR="004800A8" w:rsidRDefault="004800A8"/>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800A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800A8">
                          <w:tc>
                            <w:tcPr>
                              <w:tcW w:w="150" w:type="dxa"/>
                              <w:vAlign w:val="center"/>
                              <w:hideMark/>
                            </w:tcPr>
                            <w:p w:rsidR="004800A8" w:rsidRDefault="004800A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800A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800A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4800A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800A8">
                                                  <w:tc>
                                                    <w:tcPr>
                                                      <w:tcW w:w="0" w:type="auto"/>
                                                      <w:vAlign w:val="center"/>
                                                      <w:hideMark/>
                                                    </w:tcPr>
                                                    <w:p w:rsidR="004800A8" w:rsidRDefault="004800A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pPr>
                                      <w:jc w:val="center"/>
                                      <w:rPr>
                                        <w:rFonts w:eastAsia="Times New Roman"/>
                                        <w:sz w:val="20"/>
                                        <w:szCs w:val="20"/>
                                      </w:rPr>
                                    </w:pPr>
                                  </w:p>
                                </w:tc>
                              </w:tr>
                            </w:tbl>
                            <w:p w:rsidR="004800A8" w:rsidRDefault="004800A8">
                              <w:pPr>
                                <w:jc w:val="center"/>
                                <w:rPr>
                                  <w:rFonts w:eastAsia="Times New Roman"/>
                                  <w:sz w:val="20"/>
                                  <w:szCs w:val="20"/>
                                </w:rPr>
                              </w:pPr>
                            </w:p>
                          </w:tc>
                          <w:tc>
                            <w:tcPr>
                              <w:tcW w:w="150" w:type="dxa"/>
                              <w:vAlign w:val="center"/>
                              <w:hideMark/>
                            </w:tcPr>
                            <w:p w:rsidR="004800A8" w:rsidRDefault="004800A8">
                              <w:pPr>
                                <w:rPr>
                                  <w:rFonts w:eastAsia="Times New Roman"/>
                                  <w:sz w:val="20"/>
                                  <w:szCs w:val="20"/>
                                </w:rPr>
                              </w:pPr>
                            </w:p>
                          </w:tc>
                        </w:tr>
                      </w:tbl>
                      <w:p w:rsidR="004800A8" w:rsidRDefault="004800A8">
                        <w:pPr>
                          <w:rPr>
                            <w:rFonts w:eastAsia="Times New Roman"/>
                            <w:sz w:val="20"/>
                            <w:szCs w:val="20"/>
                          </w:rPr>
                        </w:pPr>
                      </w:p>
                    </w:tc>
                  </w:tr>
                </w:tbl>
                <w:p w:rsidR="004800A8" w:rsidRDefault="004800A8"/>
              </w:tc>
            </w:tr>
          </w:tbl>
          <w:p w:rsidR="004800A8" w:rsidRDefault="004800A8">
            <w:pPr>
              <w:jc w:val="center"/>
              <w:rPr>
                <w:rFonts w:eastAsia="Times New Roman"/>
                <w:sz w:val="20"/>
                <w:szCs w:val="20"/>
              </w:rPr>
            </w:pPr>
          </w:p>
        </w:tc>
      </w:tr>
    </w:tbl>
    <w:p w:rsidR="004800A8" w:rsidRDefault="004800A8" w:rsidP="004800A8">
      <w:r>
        <w:rPr>
          <w:noProof/>
        </w:rPr>
        <w:lastRenderedPageBreak/>
        <mc:AlternateContent>
          <mc:Choice Requires="wps">
            <w:drawing>
              <wp:inline distT="0" distB="0" distL="0" distR="0">
                <wp:extent cx="9525" cy="19050"/>
                <wp:effectExtent l="0" t="0" r="0" b="0"/>
                <wp:docPr id="2" name="Rectangle 2" descr="https://eye.diffusion.social.gouv.fr/v?q=wATNAyTDxBBvCtCr0Lxc0IJNatCd0MlPJkX50J4ouDYxNWFjOTU0OGQxOTZlNDdhZDU3NWM1OLg1YTU4NzNlZGI4NWI1MzBkYTg0ZDIzZjfAtk5PbG5CWmpaUXhLZ0JMM3NmWXBDT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44191" id="Rectangle 2" o:spid="_x0000_s1026" alt="https://eye.diffusion.social.gouv.fr/v?q=wATNAyTDxBBvCtCr0Lxc0IJNatCd0MlPJkX50J4ouDYxNWFjOTU0OGQxOTZlNDdhZDU3NWM1OLg1YTU4NzNlZGI4NWI1MzBkYTg0ZDIzZjfAtk5PbG5CWmpaUXhLZ0JMM3NmWXBDTE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GTTIb1YAwAAcgYAAA4AAAAAAAAAAAAA&#10;AAAALgIAAGRycy9lMm9Eb2MueG1sUEsBAi0AFAAGAAgAAAAhAOLzncPZAAAAAQEAAA8AAAAAAAAA&#10;AAAAAAAAsgUAAGRycy9kb3ducmV2LnhtbFBLBQYAAAAABAAEAPMAAAC4BgAAAAA=&#10;" filled="f" stroked="f">
                <o:lock v:ext="edit" aspectratio="t"/>
                <w10:anchorlock/>
              </v:rect>
            </w:pict>
          </mc:Fallback>
        </mc:AlternateContent>
      </w:r>
      <w:r>
        <w:rPr>
          <w:noProof/>
        </w:rPr>
        <w:drawing>
          <wp:inline distT="0" distB="0" distL="0" distR="0">
            <wp:extent cx="9525" cy="38100"/>
            <wp:effectExtent l="0" t="0" r="0" b="0"/>
            <wp:docPr id="1" name="Image 1" descr="https://eye.diffusion.social.gouv.fr/tt?q=wATNAyTDxBBvCtCr0Lxc0IJNatCd0MlPJkX50J4ouDYxNWFjOTU0OGQxOTZlNDdhZDU3NWM1OLg1YTU4NzNlZGI4NWI1MzBkYTg0ZDIzZjfAtk5PbG5CWmpaUXhLZ0JMM3NmWXBD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yTDxBBvCtCr0Lxc0IJNatCd0MlPJkX50J4ouDYxNWFjOTU0OGQxOTZlNDdhZDU3NWM1OLg1YTU4NzNlZGI4NWI1MzBkYTg0ZDIzZjfAtk5PbG5CWmpaUXhLZ0JMM3NmWXBDT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4800A8" w:rsidRDefault="004800A8" w:rsidP="004800A8">
      <w:pPr>
        <w:jc w:val="center"/>
        <w:rPr>
          <w:rFonts w:eastAsia="Times New Roman"/>
        </w:rPr>
      </w:pPr>
      <w:r>
        <w:rPr>
          <w:rFonts w:eastAsia="Times New Roman"/>
        </w:rPr>
        <w:pict>
          <v:rect id="_x0000_i1032" style="width:453.6pt;height:1.5pt" o:hralign="center" o:hrstd="t" o:hr="t" fillcolor="#a0a0a0" stroked="f"/>
        </w:pict>
      </w:r>
    </w:p>
    <w:p w:rsidR="004800A8" w:rsidRDefault="004800A8" w:rsidP="004800A8">
      <w:pPr>
        <w:pStyle w:val="NormalWeb"/>
        <w:rPr>
          <w:rFonts w:ascii="Arial" w:hAnsi="Arial" w:cs="Arial"/>
          <w:color w:val="309147"/>
          <w:sz w:val="20"/>
          <w:szCs w:val="20"/>
        </w:rPr>
      </w:pPr>
      <w:r>
        <w:rPr>
          <w:rFonts w:ascii="Arial" w:hAnsi="Arial" w:cs="Arial"/>
          <w:color w:val="309147"/>
          <w:sz w:val="20"/>
          <w:szCs w:val="20"/>
        </w:rPr>
        <w:t>Nos ministères agissent pour un développement durable.</w:t>
      </w:r>
    </w:p>
    <w:p w:rsidR="004800A8" w:rsidRDefault="004800A8" w:rsidP="004800A8">
      <w:pPr>
        <w:pStyle w:val="NormalWeb"/>
        <w:rPr>
          <w:rFonts w:ascii="Arial" w:hAnsi="Arial" w:cs="Arial"/>
          <w:color w:val="309147"/>
          <w:sz w:val="20"/>
          <w:szCs w:val="20"/>
        </w:rPr>
      </w:pPr>
      <w:r>
        <w:rPr>
          <w:rFonts w:ascii="Arial" w:hAnsi="Arial" w:cs="Arial"/>
          <w:color w:val="309147"/>
          <w:sz w:val="20"/>
          <w:szCs w:val="20"/>
        </w:rPr>
        <w:t>Préservons l'environnement : n'imprimons que si nécessaire !</w:t>
      </w:r>
      <w:bookmarkEnd w:id="0"/>
    </w:p>
    <w:p w:rsidR="00082F87" w:rsidRDefault="00082F87"/>
    <w:sectPr w:rsidR="00082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A8"/>
    <w:rsid w:val="00082F87"/>
    <w:rsid w:val="0048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6CDA9-655B-43D2-9E20-2FD31C01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A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00A8"/>
    <w:rPr>
      <w:color w:val="0000FF"/>
      <w:u w:val="single"/>
    </w:rPr>
  </w:style>
  <w:style w:type="paragraph" w:styleId="NormalWeb">
    <w:name w:val="Normal (Web)"/>
    <w:basedOn w:val="Normal"/>
    <w:uiPriority w:val="99"/>
    <w:semiHidden/>
    <w:unhideWhenUsed/>
    <w:rsid w:val="004800A8"/>
    <w:pPr>
      <w:spacing w:before="100" w:beforeAutospacing="1" w:after="100" w:afterAutospacing="1"/>
    </w:pPr>
  </w:style>
  <w:style w:type="character" w:styleId="lev">
    <w:name w:val="Strong"/>
    <w:basedOn w:val="Policepardfaut"/>
    <w:uiPriority w:val="22"/>
    <w:qFormat/>
    <w:rsid w:val="004800A8"/>
    <w:rPr>
      <w:b/>
      <w:bCs/>
    </w:rPr>
  </w:style>
  <w:style w:type="character" w:styleId="Accentuation">
    <w:name w:val="Emphasis"/>
    <w:basedOn w:val="Policepardfaut"/>
    <w:uiPriority w:val="20"/>
    <w:qFormat/>
    <w:rsid w:val="00480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TDxBBvCtCr0Lxc0IJNatCd0MlPJkX50J4oxBDuU9Cb0KdzdU9m0J8t0MZoWtClCNC42V9odHRwczovL3NvbGlkYXJpdGVzLXNhbnRlLmdvdXYuZnIvSU1HL3BkZi9kZ3MtdXJnZW50XzEyOF8tdmFjY2luYXRpb25fZW5mYW50c19kZV81X2FfMTFfYW5zLnBkZrg1YTU4NzNlZGI4NWI1MzBkYTg0ZDIzZje4NjE1YWM5NTQ4ZDE5NmU0N2FkNTc1YzU4wLZOT2xuQlpqWlF4S2dCTDNzZllwQ0xBvGV5ZS5kaWZmdXNpb24uc29jaWFsLmdvdXYuZnLEFH4VFzbQxNDaN9CgQ9C30JXQydCj0L_QzDFD0LfQ1dDe" TargetMode="External"/><Relationship Id="rId13" Type="http://schemas.openxmlformats.org/officeDocument/2006/relationships/hyperlink" Target="https://eye.diffusion.social.gouv.fr/v3/r/USBSHOW/84/5a5873edb85b530da84d23f7/NOlnBZjZQxKgBL3sfYpCLA/bwqrvFyCTWqdyU8mRfmeKA/615ac9548d196e47ad575c58?email=stephanie.charles@sante.gouv.fr&amp;adm=sarbacane@sg.social.gouv.fr" TargetMode="External"/><Relationship Id="rId3" Type="http://schemas.openxmlformats.org/officeDocument/2006/relationships/webSettings" Target="webSettings.xml"/><Relationship Id="rId7" Type="http://schemas.openxmlformats.org/officeDocument/2006/relationships/hyperlink" Target="http://www.sante.fr" TargetMode="External"/><Relationship Id="rId12" Type="http://schemas.openxmlformats.org/officeDocument/2006/relationships/hyperlink" Target="https://eye.diffusion.social.gouv.fr/c?p=wAbNAyTDxBBvCtCr0Lxc0IJNatCd0MlPJkX50J4oxBDQl2DQ1NCx0JNaSNDL0KYE5NCK0KxD6jG_bWFpbHRvOnByZXNzZS1kZ3NAc2FudGUuZ291di5mcrg1YTU4NzNlZGI4NWI1MzBkYTg0ZDIzZje4NjE1YWM5NTQ4ZDE5NmU0N2FkNTc1YzU4wLZOT2xuQlpqWlF4S2dCTDNzZllwQ0xBvGV5ZS5kaWZmdXNpb24uc29jaWFsLmdvdXYuZnLEFH4VFzbQxNDaN9CgQ9C30JXQydCj0L_QzDFD0LfQ1d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eye.diffusion.social.gouv.fr/m2?r=wAXNAyS4NWE1ODczZWRiODViNTMwZGE4NGQyM2Y3xBBvCtCr0Lxc0IJNatCd0MlPJkX50J4ouDYxNWFjOTU0OGQxOTZlNDdhZDU3NWM1OL9zdGVwaGFuaWUuY2hhcmxlc0BzYW50ZS5nb3V2LmZyoJmrQ0lWSUxJVFlfSUSgqkNPTlRBQ1RfSUS2UmkxTjRZeElUTnVTMW9jeVQ1aC1Td7NFTUFJTF9DT1JSRUNUSU9OX0lEoKxGSVJTVE5BTUVfSUSgq0xBU1ROQU1FX0lEoLFPUklHSU5fQ0FQVElPTl9JRKCuT1JJR0lOX0tJTkRfSUSmTUFOVUFMs1BIT05FX0NPUlJFQ1RJT05fSUSgqFNUQVRFX0lEpk5PUk1BTLZOT2xuQlpqWlF4S2dCTDNzZllwQ0xBoA==" TargetMode="Externa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1064</Words>
  <Characters>5857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2021-12-19T18:09:00Z</dcterms:created>
  <dcterms:modified xsi:type="dcterms:W3CDTF">2021-12-19T18:10:00Z</dcterms:modified>
</cp:coreProperties>
</file>